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87652">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401C7B" w:rsidP="00401C7B">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401C7B"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8D4D23" w:rsidRDefault="00A6772C" w:rsidP="00FF200F">
            <w:pPr>
              <w:spacing w:before="240"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2.01.01.02.019</w:t>
            </w:r>
          </w:p>
        </w:tc>
      </w:tr>
    </w:tbl>
    <w:p w:rsidR="00055CC8" w:rsidRPr="006308E9" w:rsidRDefault="006841AD" w:rsidP="00A63691">
      <w:pPr>
        <w:pStyle w:val="ListeParagraf"/>
        <w:numPr>
          <w:ilvl w:val="0"/>
          <w:numId w:val="9"/>
        </w:numPr>
        <w:spacing w:before="240" w:after="0" w:line="360" w:lineRule="auto"/>
        <w:ind w:hanging="294"/>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6F24CE" w:rsidP="00D91253">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Eğitim </w:t>
      </w:r>
      <w:r w:rsidR="0072360C">
        <w:rPr>
          <w:rFonts w:ascii="Times New Roman" w:hAnsi="Times New Roman"/>
          <w:sz w:val="24"/>
          <w:szCs w:val="24"/>
        </w:rPr>
        <w:t>Afetten</w:t>
      </w:r>
      <w:r w:rsidR="00006EB8">
        <w:rPr>
          <w:rFonts w:ascii="Times New Roman" w:hAnsi="Times New Roman"/>
          <w:sz w:val="24"/>
          <w:szCs w:val="24"/>
        </w:rPr>
        <w:t xml:space="preserve"> Etkilenmiş</w:t>
      </w:r>
      <w:r w:rsidR="003D0ABA">
        <w:rPr>
          <w:rFonts w:ascii="Times New Roman" w:hAnsi="Times New Roman"/>
          <w:sz w:val="24"/>
          <w:szCs w:val="24"/>
        </w:rPr>
        <w:t xml:space="preserve"> Çocuklarla Çalışma</w:t>
      </w:r>
      <w:r w:rsidR="007C55D1">
        <w:rPr>
          <w:rFonts w:ascii="Times New Roman" w:hAnsi="Times New Roman"/>
          <w:sz w:val="24"/>
          <w:szCs w:val="24"/>
        </w:rPr>
        <w:t xml:space="preserve"> Kursu</w:t>
      </w:r>
    </w:p>
    <w:p w:rsidR="006841AD" w:rsidRPr="006308E9" w:rsidRDefault="006841AD"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t xml:space="preserve">       2</w:t>
      </w:r>
      <w:r w:rsidRPr="006308E9">
        <w:rPr>
          <w:rFonts w:ascii="Times New Roman" w:hAnsi="Times New Roman"/>
          <w:sz w:val="24"/>
          <w:szCs w:val="24"/>
        </w:rPr>
        <w:t>.</w:t>
      </w:r>
      <w:r w:rsidRPr="006308E9">
        <w:rPr>
          <w:rFonts w:ascii="Times New Roman" w:hAnsi="Times New Roman"/>
          <w:b/>
          <w:sz w:val="24"/>
          <w:szCs w:val="24"/>
        </w:rPr>
        <w:t xml:space="preserve"> ETKİNLİĞİN AMAÇLARI</w:t>
      </w:r>
    </w:p>
    <w:p w:rsidR="00FF6C44" w:rsidRDefault="00F926F5" w:rsidP="00D16EC5">
      <w:pPr>
        <w:spacing w:before="240" w:after="0"/>
        <w:ind w:left="567"/>
        <w:jc w:val="both"/>
        <w:rPr>
          <w:rFonts w:ascii="Times New Roman" w:hAnsi="Times New Roman"/>
          <w:sz w:val="24"/>
          <w:szCs w:val="24"/>
        </w:rPr>
      </w:pPr>
      <w:r w:rsidRPr="00F926F5">
        <w:rPr>
          <w:rFonts w:ascii="Times New Roman" w:hAnsi="Times New Roman"/>
          <w:sz w:val="24"/>
          <w:szCs w:val="24"/>
        </w:rPr>
        <w:t xml:space="preserve">Bu </w:t>
      </w:r>
      <w:r w:rsidR="00533FF5">
        <w:rPr>
          <w:rFonts w:ascii="Times New Roman" w:hAnsi="Times New Roman"/>
          <w:sz w:val="24"/>
          <w:szCs w:val="24"/>
        </w:rPr>
        <w:t>faaliyet</w:t>
      </w:r>
      <w:r w:rsidR="00F15448">
        <w:rPr>
          <w:rFonts w:ascii="Times New Roman" w:hAnsi="Times New Roman"/>
          <w:sz w:val="24"/>
          <w:szCs w:val="24"/>
        </w:rPr>
        <w:t xml:space="preserve"> ile</w:t>
      </w:r>
      <w:r w:rsidR="00533FF5">
        <w:rPr>
          <w:rFonts w:ascii="Times New Roman" w:hAnsi="Times New Roman"/>
          <w:sz w:val="24"/>
          <w:szCs w:val="24"/>
        </w:rPr>
        <w:t>,</w:t>
      </w:r>
      <w:r w:rsidR="00C56251" w:rsidRPr="00C56251">
        <w:rPr>
          <w:rFonts w:ascii="Times New Roman" w:hAnsi="Times New Roman"/>
          <w:bCs/>
          <w:sz w:val="24"/>
          <w:szCs w:val="24"/>
        </w:rPr>
        <w:t xml:space="preserve"> </w:t>
      </w:r>
      <w:r w:rsidR="00C56251">
        <w:rPr>
          <w:rFonts w:ascii="Times New Roman" w:hAnsi="Times New Roman"/>
          <w:bCs/>
          <w:sz w:val="24"/>
          <w:szCs w:val="24"/>
        </w:rPr>
        <w:t xml:space="preserve">Kapsayıcı Eğitim Öğretmen Eğitimi Modülü adlı proje kapsamında geliştirilen modüller </w:t>
      </w:r>
      <w:proofErr w:type="gramStart"/>
      <w:r w:rsidR="00C56251">
        <w:rPr>
          <w:rFonts w:ascii="Times New Roman" w:hAnsi="Times New Roman"/>
          <w:bCs/>
          <w:sz w:val="24"/>
          <w:szCs w:val="24"/>
        </w:rPr>
        <w:t xml:space="preserve">aracılığıyla </w:t>
      </w:r>
      <w:r w:rsidR="00C56251">
        <w:rPr>
          <w:rFonts w:ascii="Times New Roman" w:hAnsi="Times New Roman"/>
          <w:sz w:val="24"/>
          <w:szCs w:val="24"/>
        </w:rPr>
        <w:t>;</w:t>
      </w:r>
      <w:r w:rsidRPr="00F926F5">
        <w:rPr>
          <w:rFonts w:ascii="Times New Roman" w:hAnsi="Times New Roman"/>
          <w:sz w:val="24"/>
          <w:szCs w:val="24"/>
        </w:rPr>
        <w:t xml:space="preserve"> </w:t>
      </w:r>
      <w:r w:rsidR="00052B84">
        <w:rPr>
          <w:rFonts w:ascii="Times New Roman" w:hAnsi="Times New Roman"/>
          <w:sz w:val="24"/>
          <w:szCs w:val="24"/>
        </w:rPr>
        <w:t>sınıflarında</w:t>
      </w:r>
      <w:proofErr w:type="gramEnd"/>
      <w:r w:rsidR="00052B84">
        <w:rPr>
          <w:rFonts w:ascii="Times New Roman" w:hAnsi="Times New Roman"/>
          <w:sz w:val="24"/>
          <w:szCs w:val="24"/>
        </w:rPr>
        <w:t xml:space="preserve"> </w:t>
      </w:r>
      <w:r w:rsidR="00006EB8">
        <w:rPr>
          <w:rFonts w:ascii="Times New Roman" w:hAnsi="Times New Roman"/>
          <w:sz w:val="24"/>
          <w:szCs w:val="24"/>
        </w:rPr>
        <w:t xml:space="preserve">çeşitli </w:t>
      </w:r>
      <w:r w:rsidR="00FB4B6B">
        <w:rPr>
          <w:rFonts w:ascii="Times New Roman" w:hAnsi="Times New Roman"/>
          <w:sz w:val="24"/>
          <w:szCs w:val="24"/>
        </w:rPr>
        <w:t>afetlerden</w:t>
      </w:r>
      <w:r w:rsidR="00006EB8">
        <w:rPr>
          <w:rFonts w:ascii="Times New Roman" w:hAnsi="Times New Roman"/>
          <w:sz w:val="24"/>
          <w:szCs w:val="24"/>
        </w:rPr>
        <w:t xml:space="preserve"> etkilenmiş </w:t>
      </w:r>
      <w:r w:rsidR="00052B84">
        <w:rPr>
          <w:rFonts w:ascii="Times New Roman" w:hAnsi="Times New Roman"/>
          <w:sz w:val="24"/>
          <w:szCs w:val="24"/>
        </w:rPr>
        <w:t>öğrenciler</w:t>
      </w:r>
      <w:r w:rsidR="00F15448">
        <w:rPr>
          <w:rFonts w:ascii="Times New Roman" w:hAnsi="Times New Roman"/>
          <w:sz w:val="24"/>
          <w:szCs w:val="24"/>
        </w:rPr>
        <w:t>i</w:t>
      </w:r>
      <w:r w:rsidR="00052B84">
        <w:rPr>
          <w:rFonts w:ascii="Times New Roman" w:hAnsi="Times New Roman"/>
          <w:sz w:val="24"/>
          <w:szCs w:val="24"/>
        </w:rPr>
        <w:t xml:space="preserve"> </w:t>
      </w:r>
      <w:r w:rsidR="00006EB8">
        <w:rPr>
          <w:rFonts w:ascii="Times New Roman" w:hAnsi="Times New Roman"/>
          <w:sz w:val="24"/>
          <w:szCs w:val="24"/>
        </w:rPr>
        <w:t>bulunan</w:t>
      </w:r>
      <w:r w:rsidR="00052B84">
        <w:rPr>
          <w:rFonts w:ascii="Times New Roman" w:hAnsi="Times New Roman"/>
          <w:sz w:val="24"/>
          <w:szCs w:val="24"/>
        </w:rPr>
        <w:t xml:space="preserve"> öğretmenlerin, </w:t>
      </w:r>
      <w:r w:rsidR="00AC3A14">
        <w:rPr>
          <w:rFonts w:ascii="Times New Roman" w:hAnsi="Times New Roman"/>
          <w:sz w:val="24"/>
          <w:szCs w:val="24"/>
        </w:rPr>
        <w:t xml:space="preserve">bu öğrencilere yönelik kapsayıcı </w:t>
      </w:r>
      <w:r w:rsidR="00052B84">
        <w:rPr>
          <w:rFonts w:ascii="Times New Roman" w:hAnsi="Times New Roman"/>
          <w:sz w:val="24"/>
          <w:szCs w:val="24"/>
        </w:rPr>
        <w:t xml:space="preserve">sınıf içi ve sınıf dışı uygulamalarla </w:t>
      </w:r>
      <w:r w:rsidR="00AC3A14">
        <w:rPr>
          <w:rFonts w:ascii="Times New Roman" w:hAnsi="Times New Roman"/>
          <w:sz w:val="24"/>
          <w:szCs w:val="24"/>
        </w:rPr>
        <w:t xml:space="preserve">etkili bir </w:t>
      </w:r>
      <w:r w:rsidR="00052B84">
        <w:rPr>
          <w:rFonts w:ascii="Times New Roman" w:hAnsi="Times New Roman"/>
          <w:sz w:val="24"/>
          <w:szCs w:val="24"/>
        </w:rPr>
        <w:t>öğrenme</w:t>
      </w:r>
      <w:r w:rsidR="00AC3A14">
        <w:rPr>
          <w:rFonts w:ascii="Times New Roman" w:hAnsi="Times New Roman"/>
          <w:sz w:val="24"/>
          <w:szCs w:val="24"/>
        </w:rPr>
        <w:t>-</w:t>
      </w:r>
      <w:r w:rsidR="00052B84">
        <w:rPr>
          <w:rFonts w:ascii="Times New Roman" w:hAnsi="Times New Roman"/>
          <w:sz w:val="24"/>
          <w:szCs w:val="24"/>
        </w:rPr>
        <w:t>öğretme süreci</w:t>
      </w:r>
      <w:r w:rsidR="00B951D3">
        <w:rPr>
          <w:rFonts w:ascii="Times New Roman" w:hAnsi="Times New Roman"/>
          <w:sz w:val="24"/>
          <w:szCs w:val="24"/>
        </w:rPr>
        <w:t xml:space="preserve">ni </w:t>
      </w:r>
      <w:r w:rsidR="00AC3A14">
        <w:rPr>
          <w:rFonts w:ascii="Times New Roman" w:hAnsi="Times New Roman"/>
          <w:sz w:val="24"/>
          <w:szCs w:val="24"/>
        </w:rPr>
        <w:t>planlama</w:t>
      </w:r>
      <w:r w:rsidR="00B951D3">
        <w:rPr>
          <w:rFonts w:ascii="Times New Roman" w:hAnsi="Times New Roman"/>
          <w:sz w:val="24"/>
          <w:szCs w:val="24"/>
        </w:rPr>
        <w:t>sı ve yürütmesi hedeflenmektedir.</w:t>
      </w:r>
      <w:r w:rsidR="00D5696F">
        <w:rPr>
          <w:rFonts w:ascii="Times New Roman" w:hAnsi="Times New Roman"/>
          <w:sz w:val="24"/>
          <w:szCs w:val="24"/>
        </w:rPr>
        <w:t xml:space="preserve"> </w:t>
      </w:r>
      <w:r w:rsidR="00FF6C44">
        <w:rPr>
          <w:rFonts w:ascii="Times New Roman" w:hAnsi="Times New Roman"/>
          <w:sz w:val="24"/>
          <w:szCs w:val="24"/>
        </w:rPr>
        <w:t xml:space="preserve">Bu </w:t>
      </w:r>
      <w:r w:rsidR="00533FF5">
        <w:rPr>
          <w:rFonts w:ascii="Times New Roman" w:hAnsi="Times New Roman"/>
          <w:sz w:val="24"/>
          <w:szCs w:val="24"/>
        </w:rPr>
        <w:t>faaliyet</w:t>
      </w:r>
      <w:r w:rsidR="00265C8F">
        <w:rPr>
          <w:rFonts w:ascii="Times New Roman" w:hAnsi="Times New Roman"/>
          <w:sz w:val="24"/>
          <w:szCs w:val="24"/>
        </w:rPr>
        <w:t xml:space="preserve"> sonunda </w:t>
      </w:r>
      <w:r w:rsidR="00370BA4">
        <w:rPr>
          <w:rFonts w:ascii="Times New Roman" w:hAnsi="Times New Roman"/>
          <w:sz w:val="24"/>
          <w:szCs w:val="24"/>
        </w:rPr>
        <w:t>kursiyerler;</w:t>
      </w:r>
    </w:p>
    <w:p w:rsidR="008B6749" w:rsidRPr="00693585" w:rsidRDefault="008B6749" w:rsidP="002C112F">
      <w:pPr>
        <w:widowControl w:val="0"/>
        <w:autoSpaceDE w:val="0"/>
        <w:autoSpaceDN w:val="0"/>
        <w:adjustRightInd w:val="0"/>
        <w:spacing w:after="0" w:line="240" w:lineRule="auto"/>
        <w:ind w:right="-709"/>
        <w:rPr>
          <w:rFonts w:ascii="Times New Roman" w:hAnsi="Times New Roman"/>
          <w:sz w:val="24"/>
          <w:szCs w:val="24"/>
          <w:lang w:eastAsia="tr-TR"/>
        </w:rPr>
      </w:pPr>
    </w:p>
    <w:p w:rsidR="007C55D1" w:rsidRPr="0082279C" w:rsidRDefault="007C55D1" w:rsidP="007C55D1">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Pr>
          <w:rFonts w:ascii="Times New Roman" w:hAnsi="Times New Roman"/>
          <w:sz w:val="24"/>
        </w:rPr>
        <w:t>Kapsayıcı eğitimde tanışma etkinlikleri yapar.</w:t>
      </w:r>
      <w:r w:rsidR="00566F69">
        <w:rPr>
          <w:rFonts w:ascii="Times New Roman" w:hAnsi="Times New Roman"/>
          <w:sz w:val="24"/>
        </w:rPr>
        <w:t xml:space="preserve"> </w:t>
      </w:r>
    </w:p>
    <w:p w:rsidR="008820BF" w:rsidRPr="008820BF" w:rsidRDefault="008820BF" w:rsidP="008820BF">
      <w:pPr>
        <w:pStyle w:val="ListeParagraf"/>
        <w:numPr>
          <w:ilvl w:val="0"/>
          <w:numId w:val="16"/>
        </w:numPr>
        <w:spacing w:after="0" w:line="240" w:lineRule="auto"/>
        <w:rPr>
          <w:rFonts w:ascii="Times New Roman" w:hAnsi="Times New Roman"/>
          <w:sz w:val="24"/>
        </w:rPr>
      </w:pPr>
      <w:r w:rsidRPr="008820BF">
        <w:rPr>
          <w:rFonts w:ascii="Times New Roman" w:hAnsi="Times New Roman"/>
          <w:sz w:val="24"/>
        </w:rPr>
        <w:t>Kapsayıcı eğitim ile ilgili kavramları tanır.</w:t>
      </w:r>
    </w:p>
    <w:p w:rsidR="008820BF" w:rsidRDefault="008820BF" w:rsidP="008820BF">
      <w:pPr>
        <w:pStyle w:val="ListeParagraf"/>
        <w:numPr>
          <w:ilvl w:val="0"/>
          <w:numId w:val="16"/>
        </w:numPr>
        <w:spacing w:after="0" w:line="240" w:lineRule="auto"/>
        <w:rPr>
          <w:rFonts w:ascii="Times New Roman" w:hAnsi="Times New Roman"/>
          <w:sz w:val="24"/>
        </w:rPr>
      </w:pPr>
      <w:r w:rsidRPr="008820BF">
        <w:rPr>
          <w:rFonts w:ascii="Times New Roman" w:hAnsi="Times New Roman"/>
          <w:sz w:val="24"/>
        </w:rPr>
        <w:t xml:space="preserve">Kapsayıcı eğitim uygulamaları gerçekleştirir </w:t>
      </w:r>
    </w:p>
    <w:p w:rsidR="00730277" w:rsidRDefault="00FB4B6B" w:rsidP="008820BF">
      <w:pPr>
        <w:pStyle w:val="ListeParagraf"/>
        <w:numPr>
          <w:ilvl w:val="0"/>
          <w:numId w:val="16"/>
        </w:numPr>
        <w:spacing w:after="0" w:line="240" w:lineRule="auto"/>
        <w:rPr>
          <w:rFonts w:ascii="Times New Roman" w:hAnsi="Times New Roman"/>
          <w:sz w:val="24"/>
        </w:rPr>
      </w:pPr>
      <w:r>
        <w:rPr>
          <w:rFonts w:ascii="Times New Roman" w:hAnsi="Times New Roman"/>
          <w:sz w:val="24"/>
        </w:rPr>
        <w:t>Afet</w:t>
      </w:r>
      <w:r w:rsidR="00006EB8" w:rsidRPr="00006EB8">
        <w:rPr>
          <w:rFonts w:ascii="Times New Roman" w:hAnsi="Times New Roman"/>
          <w:sz w:val="24"/>
        </w:rPr>
        <w:t xml:space="preserve"> </w:t>
      </w:r>
      <w:r w:rsidR="00006EB8">
        <w:rPr>
          <w:rFonts w:ascii="Times New Roman" w:hAnsi="Times New Roman"/>
          <w:sz w:val="24"/>
        </w:rPr>
        <w:t xml:space="preserve">ile ilgili temel </w:t>
      </w:r>
      <w:r w:rsidR="001449D3">
        <w:rPr>
          <w:rFonts w:ascii="Times New Roman" w:hAnsi="Times New Roman"/>
          <w:sz w:val="24"/>
        </w:rPr>
        <w:t xml:space="preserve">kavramları açıklar. </w:t>
      </w:r>
    </w:p>
    <w:p w:rsidR="00533FF5" w:rsidRPr="00566F69" w:rsidRDefault="006A2BFD" w:rsidP="00533FF5">
      <w:pPr>
        <w:pStyle w:val="ListeParagraf"/>
        <w:numPr>
          <w:ilvl w:val="0"/>
          <w:numId w:val="16"/>
        </w:numPr>
        <w:rPr>
          <w:rFonts w:ascii="Times New Roman" w:hAnsi="Times New Roman"/>
          <w:sz w:val="24"/>
        </w:rPr>
      </w:pPr>
      <w:r w:rsidRPr="00566F69">
        <w:rPr>
          <w:rFonts w:ascii="Times New Roman" w:hAnsi="Times New Roman"/>
          <w:sz w:val="24"/>
        </w:rPr>
        <w:t>Risk altındaki çocuklar</w:t>
      </w:r>
      <w:r w:rsidR="00DE5334" w:rsidRPr="00566F69">
        <w:rPr>
          <w:rFonts w:ascii="Times New Roman" w:hAnsi="Times New Roman"/>
          <w:sz w:val="24"/>
        </w:rPr>
        <w:t xml:space="preserve">a yönelik etkinlikleri </w:t>
      </w:r>
      <w:r w:rsidR="00566F69" w:rsidRPr="00566F69">
        <w:rPr>
          <w:rFonts w:ascii="Times New Roman" w:hAnsi="Times New Roman"/>
          <w:sz w:val="24"/>
        </w:rPr>
        <w:t>listeler.</w:t>
      </w:r>
    </w:p>
    <w:p w:rsidR="00006EB8" w:rsidRPr="001449D3" w:rsidRDefault="00FB4B6B" w:rsidP="00006EB8">
      <w:pPr>
        <w:pStyle w:val="ListeParagraf"/>
        <w:widowControl w:val="0"/>
        <w:numPr>
          <w:ilvl w:val="0"/>
          <w:numId w:val="16"/>
        </w:numPr>
        <w:tabs>
          <w:tab w:val="left" w:pos="937"/>
        </w:tabs>
        <w:autoSpaceDE w:val="0"/>
        <w:autoSpaceDN w:val="0"/>
        <w:spacing w:before="132"/>
        <w:rPr>
          <w:rFonts w:ascii="Times New Roman" w:eastAsia="Times New Roman" w:hAnsi="Times New Roman"/>
          <w:sz w:val="24"/>
          <w:szCs w:val="24"/>
          <w:lang w:eastAsia="tr-TR" w:bidi="tr-TR"/>
        </w:rPr>
      </w:pPr>
      <w:r w:rsidRPr="001449D3">
        <w:rPr>
          <w:rFonts w:ascii="Times New Roman" w:eastAsia="Times New Roman" w:hAnsi="Times New Roman"/>
          <w:sz w:val="24"/>
          <w:szCs w:val="24"/>
          <w:lang w:eastAsia="tr-TR" w:bidi="tr-TR"/>
        </w:rPr>
        <w:t>Afetin</w:t>
      </w:r>
      <w:r w:rsidR="00006EB8" w:rsidRPr="001449D3">
        <w:rPr>
          <w:rFonts w:ascii="Times New Roman" w:eastAsia="Times New Roman" w:hAnsi="Times New Roman"/>
          <w:sz w:val="24"/>
          <w:szCs w:val="24"/>
          <w:lang w:eastAsia="tr-TR" w:bidi="tr-TR"/>
        </w:rPr>
        <w:t xml:space="preserve"> ç</w:t>
      </w:r>
      <w:r w:rsidR="00533FF5" w:rsidRPr="001449D3">
        <w:rPr>
          <w:rFonts w:ascii="Times New Roman" w:eastAsia="Times New Roman" w:hAnsi="Times New Roman"/>
          <w:sz w:val="24"/>
          <w:szCs w:val="24"/>
          <w:lang w:eastAsia="tr-TR" w:bidi="tr-TR"/>
        </w:rPr>
        <w:t>ocuk ve ergenler üzerinde</w:t>
      </w:r>
      <w:r w:rsidR="001449D3">
        <w:rPr>
          <w:rFonts w:ascii="Times New Roman" w:eastAsia="Times New Roman" w:hAnsi="Times New Roman"/>
          <w:sz w:val="24"/>
          <w:szCs w:val="24"/>
          <w:lang w:eastAsia="tr-TR" w:bidi="tr-TR"/>
        </w:rPr>
        <w:t xml:space="preserve">ki </w:t>
      </w:r>
      <w:r w:rsidR="00566F69">
        <w:rPr>
          <w:rFonts w:ascii="Times New Roman" w:eastAsia="Times New Roman" w:hAnsi="Times New Roman"/>
          <w:sz w:val="24"/>
          <w:szCs w:val="24"/>
          <w:lang w:eastAsia="tr-TR" w:bidi="tr-TR"/>
        </w:rPr>
        <w:t xml:space="preserve">etkilerini örneklerle açıklar. </w:t>
      </w:r>
    </w:p>
    <w:p w:rsidR="00533FF5" w:rsidRDefault="00FB4B6B" w:rsidP="00533FF5">
      <w:pPr>
        <w:pStyle w:val="ListeParagraf"/>
        <w:numPr>
          <w:ilvl w:val="0"/>
          <w:numId w:val="16"/>
        </w:numPr>
        <w:rPr>
          <w:rFonts w:ascii="Times New Roman" w:hAnsi="Times New Roman"/>
          <w:sz w:val="24"/>
        </w:rPr>
      </w:pPr>
      <w:r>
        <w:rPr>
          <w:rFonts w:ascii="Times New Roman" w:hAnsi="Times New Roman"/>
          <w:sz w:val="24"/>
        </w:rPr>
        <w:t>Psikolojik i</w:t>
      </w:r>
      <w:r w:rsidR="00566F69">
        <w:rPr>
          <w:rFonts w:ascii="Times New Roman" w:hAnsi="Times New Roman"/>
          <w:sz w:val="24"/>
        </w:rPr>
        <w:t>lk yardım çalışmalarını tanımlar.</w:t>
      </w:r>
    </w:p>
    <w:p w:rsidR="00533FF5" w:rsidRPr="006A3BBC" w:rsidRDefault="00533FF5" w:rsidP="00533FF5">
      <w:pPr>
        <w:pStyle w:val="ListeParagraf"/>
        <w:numPr>
          <w:ilvl w:val="0"/>
          <w:numId w:val="16"/>
        </w:numPr>
        <w:rPr>
          <w:rFonts w:ascii="Times New Roman" w:hAnsi="Times New Roman"/>
          <w:sz w:val="24"/>
        </w:rPr>
      </w:pPr>
      <w:r w:rsidRPr="00533FF5">
        <w:rPr>
          <w:rFonts w:ascii="Times New Roman" w:hAnsi="Times New Roman"/>
          <w:sz w:val="24"/>
          <w:szCs w:val="24"/>
        </w:rPr>
        <w:t>Afetlerin ardından çocukl</w:t>
      </w:r>
      <w:r w:rsidR="00D16EC5">
        <w:rPr>
          <w:rFonts w:ascii="Times New Roman" w:hAnsi="Times New Roman"/>
          <w:sz w:val="24"/>
          <w:szCs w:val="24"/>
        </w:rPr>
        <w:t>arın gösterdikleri yas tepkilerini örneklerle açıklar.</w:t>
      </w:r>
    </w:p>
    <w:p w:rsidR="006A3BBC" w:rsidRPr="006A3BBC" w:rsidRDefault="006A3BBC" w:rsidP="006A3BBC">
      <w:pPr>
        <w:pStyle w:val="ListeParagraf"/>
        <w:widowControl w:val="0"/>
        <w:numPr>
          <w:ilvl w:val="0"/>
          <w:numId w:val="16"/>
        </w:numPr>
        <w:tabs>
          <w:tab w:val="left" w:pos="937"/>
        </w:tabs>
        <w:autoSpaceDE w:val="0"/>
        <w:autoSpaceDN w:val="0"/>
        <w:spacing w:before="132"/>
        <w:rPr>
          <w:rFonts w:ascii="Times New Roman" w:eastAsia="Times New Roman" w:hAnsi="Times New Roman"/>
          <w:lang w:eastAsia="tr-TR" w:bidi="tr-TR"/>
        </w:rPr>
      </w:pPr>
      <w:r>
        <w:rPr>
          <w:rFonts w:ascii="Times New Roman" w:hAnsi="Times New Roman"/>
          <w:sz w:val="24"/>
        </w:rPr>
        <w:t xml:space="preserve">Afetlerden </w:t>
      </w:r>
      <w:proofErr w:type="spellStart"/>
      <w:r>
        <w:rPr>
          <w:rFonts w:ascii="Times New Roman" w:hAnsi="Times New Roman"/>
          <w:sz w:val="24"/>
        </w:rPr>
        <w:t>etkinlenmiş</w:t>
      </w:r>
      <w:proofErr w:type="spellEnd"/>
      <w:r>
        <w:rPr>
          <w:rFonts w:ascii="Times New Roman" w:hAnsi="Times New Roman"/>
          <w:sz w:val="24"/>
        </w:rPr>
        <w:t xml:space="preserve"> çocuklarda yeniden güven oluşturmaya yönelik etkinlikler hazırlar.</w:t>
      </w:r>
    </w:p>
    <w:p w:rsidR="008042FE" w:rsidRDefault="00533FF5" w:rsidP="00F15448">
      <w:pPr>
        <w:pStyle w:val="ListeParagraf"/>
        <w:numPr>
          <w:ilvl w:val="0"/>
          <w:numId w:val="16"/>
        </w:numPr>
        <w:kinsoku w:val="0"/>
        <w:overflowPunct w:val="0"/>
        <w:spacing w:before="117" w:after="0" w:line="240" w:lineRule="auto"/>
        <w:jc w:val="both"/>
        <w:rPr>
          <w:rFonts w:ascii="Times New Roman" w:hAnsi="Times New Roman"/>
          <w:color w:val="2A2D2D"/>
          <w:w w:val="105"/>
          <w:sz w:val="24"/>
          <w:szCs w:val="24"/>
        </w:rPr>
      </w:pPr>
      <w:r w:rsidRPr="00533FF5">
        <w:rPr>
          <w:rFonts w:ascii="Times New Roman" w:hAnsi="Times New Roman"/>
          <w:sz w:val="24"/>
          <w:szCs w:val="24"/>
        </w:rPr>
        <w:t>Afetlerin ardından öğrenme çevresi</w:t>
      </w:r>
      <w:r>
        <w:rPr>
          <w:rFonts w:ascii="Times New Roman" w:hAnsi="Times New Roman"/>
          <w:sz w:val="24"/>
          <w:szCs w:val="24"/>
        </w:rPr>
        <w:t>nin önemini tartışır.</w:t>
      </w:r>
      <w:r w:rsidR="00F15448" w:rsidRPr="00F15448">
        <w:rPr>
          <w:rFonts w:ascii="Times New Roman" w:hAnsi="Times New Roman"/>
          <w:color w:val="2A2D2D"/>
          <w:w w:val="105"/>
          <w:sz w:val="24"/>
          <w:szCs w:val="24"/>
        </w:rPr>
        <w:t xml:space="preserve"> </w:t>
      </w:r>
    </w:p>
    <w:p w:rsidR="008042FE" w:rsidRDefault="008042FE" w:rsidP="008042FE">
      <w:pPr>
        <w:pStyle w:val="ListeParagraf"/>
        <w:numPr>
          <w:ilvl w:val="0"/>
          <w:numId w:val="16"/>
        </w:numPr>
        <w:rPr>
          <w:rFonts w:ascii="Times New Roman" w:hAnsi="Times New Roman"/>
          <w:sz w:val="24"/>
        </w:rPr>
      </w:pPr>
      <w:r>
        <w:rPr>
          <w:rFonts w:ascii="Times New Roman" w:hAnsi="Times New Roman"/>
          <w:sz w:val="24"/>
        </w:rPr>
        <w:t>Müdahale stratejilerini geliştir</w:t>
      </w:r>
      <w:r w:rsidR="00566F69">
        <w:rPr>
          <w:rFonts w:ascii="Times New Roman" w:hAnsi="Times New Roman"/>
          <w:sz w:val="24"/>
        </w:rPr>
        <w:t>ir.</w:t>
      </w:r>
    </w:p>
    <w:p w:rsidR="008042FE" w:rsidRDefault="008042FE" w:rsidP="008042FE">
      <w:pPr>
        <w:pStyle w:val="ListeParagraf"/>
        <w:numPr>
          <w:ilvl w:val="0"/>
          <w:numId w:val="16"/>
        </w:numPr>
        <w:rPr>
          <w:rFonts w:ascii="Times New Roman" w:hAnsi="Times New Roman"/>
          <w:sz w:val="24"/>
        </w:rPr>
      </w:pPr>
      <w:r>
        <w:rPr>
          <w:rFonts w:ascii="Times New Roman" w:hAnsi="Times New Roman"/>
          <w:sz w:val="24"/>
        </w:rPr>
        <w:t xml:space="preserve">Risklere </w:t>
      </w:r>
      <w:r w:rsidRPr="00006EB8">
        <w:rPr>
          <w:rFonts w:ascii="Times New Roman" w:hAnsi="Times New Roman"/>
          <w:sz w:val="24"/>
        </w:rPr>
        <w:t xml:space="preserve">duyarlı okullar </w:t>
      </w:r>
      <w:r>
        <w:rPr>
          <w:rFonts w:ascii="Times New Roman" w:hAnsi="Times New Roman"/>
          <w:sz w:val="24"/>
        </w:rPr>
        <w:t>oluştur</w:t>
      </w:r>
      <w:r w:rsidRPr="00006EB8">
        <w:rPr>
          <w:rFonts w:ascii="Times New Roman" w:hAnsi="Times New Roman"/>
          <w:sz w:val="24"/>
        </w:rPr>
        <w:t>ma</w:t>
      </w:r>
      <w:r>
        <w:rPr>
          <w:rFonts w:ascii="Times New Roman" w:hAnsi="Times New Roman"/>
          <w:sz w:val="24"/>
        </w:rPr>
        <w:t xml:space="preserve"> uygulamaları planlar.</w:t>
      </w:r>
    </w:p>
    <w:p w:rsidR="00F15448" w:rsidRPr="008820BF" w:rsidRDefault="00F15448" w:rsidP="00566F69">
      <w:pPr>
        <w:pStyle w:val="ListeParagraf"/>
        <w:numPr>
          <w:ilvl w:val="0"/>
          <w:numId w:val="16"/>
        </w:numPr>
        <w:kinsoku w:val="0"/>
        <w:overflowPunct w:val="0"/>
        <w:spacing w:before="105" w:after="0" w:line="240" w:lineRule="auto"/>
        <w:ind w:right="484"/>
        <w:rPr>
          <w:rFonts w:ascii="Times New Roman" w:hAnsi="Times New Roman"/>
          <w:w w:val="105"/>
          <w:sz w:val="24"/>
          <w:szCs w:val="24"/>
        </w:rPr>
      </w:pPr>
      <w:r w:rsidRPr="008820BF">
        <w:rPr>
          <w:rFonts w:ascii="Times New Roman" w:hAnsi="Times New Roman"/>
          <w:w w:val="102"/>
          <w:sz w:val="24"/>
          <w:szCs w:val="24"/>
        </w:rPr>
        <w:t xml:space="preserve">Öğrenme </w:t>
      </w:r>
      <w:r w:rsidR="00566F69" w:rsidRPr="008820BF">
        <w:rPr>
          <w:rFonts w:ascii="Times New Roman" w:hAnsi="Times New Roman"/>
          <w:spacing w:val="-9"/>
          <w:w w:val="108"/>
          <w:sz w:val="24"/>
          <w:szCs w:val="24"/>
        </w:rPr>
        <w:t>or</w:t>
      </w:r>
      <w:r w:rsidRPr="008820BF">
        <w:rPr>
          <w:rFonts w:ascii="Times New Roman" w:hAnsi="Times New Roman"/>
          <w:spacing w:val="-9"/>
          <w:w w:val="108"/>
          <w:sz w:val="24"/>
          <w:szCs w:val="24"/>
        </w:rPr>
        <w:t>taml</w:t>
      </w:r>
      <w:r w:rsidR="00566F69" w:rsidRPr="008820BF">
        <w:rPr>
          <w:rFonts w:ascii="Times New Roman" w:hAnsi="Times New Roman"/>
          <w:spacing w:val="-9"/>
          <w:w w:val="108"/>
          <w:sz w:val="24"/>
          <w:szCs w:val="24"/>
        </w:rPr>
        <w:t xml:space="preserve">arının </w:t>
      </w:r>
      <w:r w:rsidRPr="008820BF">
        <w:rPr>
          <w:rFonts w:ascii="Times New Roman" w:hAnsi="Times New Roman"/>
          <w:spacing w:val="-9"/>
          <w:w w:val="101"/>
          <w:sz w:val="24"/>
          <w:szCs w:val="24"/>
        </w:rPr>
        <w:t xml:space="preserve">öğrencilerin </w:t>
      </w:r>
      <w:r w:rsidRPr="008820BF">
        <w:rPr>
          <w:rFonts w:ascii="Times New Roman" w:hAnsi="Times New Roman"/>
          <w:spacing w:val="-2"/>
          <w:w w:val="105"/>
          <w:sz w:val="24"/>
          <w:szCs w:val="24"/>
        </w:rPr>
        <w:t xml:space="preserve">bireysel </w:t>
      </w:r>
      <w:proofErr w:type="gramStart"/>
      <w:r w:rsidRPr="008820BF">
        <w:rPr>
          <w:rFonts w:ascii="Times New Roman" w:hAnsi="Times New Roman"/>
          <w:spacing w:val="-2"/>
          <w:w w:val="102"/>
          <w:sz w:val="24"/>
          <w:szCs w:val="24"/>
        </w:rPr>
        <w:t xml:space="preserve">farklılıklarını </w:t>
      </w:r>
      <w:r w:rsidRPr="008820BF">
        <w:rPr>
          <w:rFonts w:ascii="Times New Roman" w:hAnsi="Times New Roman"/>
          <w:w w:val="102"/>
          <w:sz w:val="24"/>
          <w:szCs w:val="24"/>
        </w:rPr>
        <w:t xml:space="preserve"> </w:t>
      </w:r>
      <w:r w:rsidRPr="008820BF">
        <w:rPr>
          <w:rFonts w:ascii="Times New Roman" w:hAnsi="Times New Roman"/>
          <w:w w:val="105"/>
          <w:sz w:val="24"/>
          <w:szCs w:val="24"/>
        </w:rPr>
        <w:t>ve</w:t>
      </w:r>
      <w:proofErr w:type="gramEnd"/>
      <w:r w:rsidRPr="008820BF">
        <w:rPr>
          <w:rFonts w:ascii="Times New Roman" w:hAnsi="Times New Roman"/>
          <w:w w:val="105"/>
          <w:sz w:val="24"/>
          <w:szCs w:val="24"/>
        </w:rPr>
        <w:t xml:space="preserve"> ihtiyaçlarını dikkate alarak düzenler.</w:t>
      </w:r>
    </w:p>
    <w:p w:rsidR="00F15448" w:rsidRPr="008820BF" w:rsidRDefault="00F15448" w:rsidP="00566F69">
      <w:pPr>
        <w:pStyle w:val="ListeParagraf"/>
        <w:numPr>
          <w:ilvl w:val="0"/>
          <w:numId w:val="16"/>
        </w:numPr>
        <w:kinsoku w:val="0"/>
        <w:overflowPunct w:val="0"/>
        <w:spacing w:before="105" w:after="0" w:line="240" w:lineRule="auto"/>
        <w:ind w:right="484"/>
        <w:rPr>
          <w:rFonts w:ascii="Times New Roman" w:hAnsi="Times New Roman"/>
          <w:w w:val="105"/>
          <w:sz w:val="24"/>
          <w:szCs w:val="24"/>
        </w:rPr>
      </w:pPr>
      <w:r w:rsidRPr="008820BF">
        <w:rPr>
          <w:rFonts w:ascii="Times New Roman" w:hAnsi="Times New Roman"/>
          <w:w w:val="105"/>
          <w:sz w:val="24"/>
          <w:szCs w:val="24"/>
        </w:rPr>
        <w:t xml:space="preserve">Öğretme ve öğrenme </w:t>
      </w:r>
      <w:r w:rsidRPr="008820BF">
        <w:rPr>
          <w:rFonts w:ascii="Times New Roman" w:hAnsi="Times New Roman"/>
          <w:spacing w:val="-12"/>
          <w:w w:val="105"/>
          <w:sz w:val="24"/>
          <w:szCs w:val="24"/>
        </w:rPr>
        <w:t>sü</w:t>
      </w:r>
      <w:r w:rsidR="00566F69" w:rsidRPr="008820BF">
        <w:rPr>
          <w:rFonts w:ascii="Times New Roman" w:hAnsi="Times New Roman"/>
          <w:spacing w:val="-12"/>
          <w:w w:val="105"/>
          <w:sz w:val="24"/>
          <w:szCs w:val="24"/>
        </w:rPr>
        <w:t>recini</w:t>
      </w:r>
      <w:r w:rsidRPr="008820BF">
        <w:rPr>
          <w:rFonts w:ascii="Times New Roman" w:hAnsi="Times New Roman"/>
          <w:spacing w:val="-12"/>
          <w:w w:val="105"/>
          <w:sz w:val="24"/>
          <w:szCs w:val="24"/>
        </w:rPr>
        <w:t xml:space="preserve"> </w:t>
      </w:r>
      <w:r w:rsidR="00566F69" w:rsidRPr="008820BF">
        <w:rPr>
          <w:rFonts w:ascii="Times New Roman" w:hAnsi="Times New Roman"/>
          <w:w w:val="105"/>
          <w:sz w:val="24"/>
          <w:szCs w:val="24"/>
        </w:rPr>
        <w:t>yür</w:t>
      </w:r>
      <w:r w:rsidRPr="008820BF">
        <w:rPr>
          <w:rFonts w:ascii="Times New Roman" w:hAnsi="Times New Roman"/>
          <w:w w:val="105"/>
          <w:sz w:val="24"/>
          <w:szCs w:val="24"/>
        </w:rPr>
        <w:t xml:space="preserve">ütürken, özel </w:t>
      </w:r>
      <w:r w:rsidRPr="008820BF">
        <w:rPr>
          <w:rFonts w:ascii="Times New Roman" w:hAnsi="Times New Roman"/>
          <w:spacing w:val="-7"/>
          <w:w w:val="105"/>
          <w:sz w:val="24"/>
          <w:szCs w:val="24"/>
        </w:rPr>
        <w:t>gereks</w:t>
      </w:r>
      <w:r w:rsidR="00566F69" w:rsidRPr="008820BF">
        <w:rPr>
          <w:rFonts w:ascii="Times New Roman" w:hAnsi="Times New Roman"/>
          <w:spacing w:val="-7"/>
          <w:w w:val="105"/>
          <w:sz w:val="24"/>
          <w:szCs w:val="24"/>
        </w:rPr>
        <w:t>inim</w:t>
      </w:r>
      <w:r w:rsidRPr="008820BF">
        <w:rPr>
          <w:rFonts w:ascii="Times New Roman" w:hAnsi="Times New Roman"/>
          <w:spacing w:val="-7"/>
          <w:w w:val="105"/>
          <w:sz w:val="24"/>
          <w:szCs w:val="24"/>
        </w:rPr>
        <w:t xml:space="preserve">leri </w:t>
      </w:r>
      <w:r w:rsidRPr="008820BF">
        <w:rPr>
          <w:rFonts w:ascii="Times New Roman" w:hAnsi="Times New Roman"/>
          <w:w w:val="105"/>
          <w:sz w:val="24"/>
          <w:szCs w:val="24"/>
        </w:rPr>
        <w:t>olan öğrencileri dikkate alır.</w:t>
      </w:r>
    </w:p>
    <w:p w:rsidR="00F15448" w:rsidRPr="008820BF" w:rsidRDefault="00F15448" w:rsidP="00F15448">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8820BF">
        <w:rPr>
          <w:rFonts w:ascii="Times New Roman" w:hAnsi="Times New Roman"/>
          <w:w w:val="105"/>
          <w:sz w:val="24"/>
          <w:szCs w:val="24"/>
        </w:rPr>
        <w:t>Her öğrenciye insan ve birey olarak değer verir.</w:t>
      </w:r>
    </w:p>
    <w:p w:rsidR="00C56251" w:rsidRPr="00D16EC5" w:rsidRDefault="00F15448" w:rsidP="00C56251">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8820BF">
        <w:rPr>
          <w:rFonts w:ascii="Times New Roman" w:hAnsi="Times New Roman"/>
          <w:w w:val="105"/>
          <w:sz w:val="24"/>
          <w:szCs w:val="24"/>
        </w:rPr>
        <w:t>Etkili iletişim yöntem ve tekniklerini kullanmaya özen gösterir.</w:t>
      </w:r>
    </w:p>
    <w:p w:rsidR="008B6749" w:rsidRPr="00F15448" w:rsidRDefault="008B6749" w:rsidP="00F15448">
      <w:pPr>
        <w:rPr>
          <w:rFonts w:ascii="Times New Roman" w:hAnsi="Times New Roman"/>
          <w:sz w:val="24"/>
        </w:rPr>
      </w:pPr>
    </w:p>
    <w:p w:rsidR="006841AD" w:rsidRPr="006308E9" w:rsidRDefault="006841AD" w:rsidP="00A63691">
      <w:pPr>
        <w:widowControl w:val="0"/>
        <w:suppressAutoHyphens/>
        <w:autoSpaceDE w:val="0"/>
        <w:spacing w:before="240" w:after="0" w:line="360" w:lineRule="auto"/>
        <w:ind w:firstLine="426"/>
        <w:jc w:val="both"/>
        <w:rPr>
          <w:rFonts w:ascii="Times New Roman" w:hAnsi="Times New Roman"/>
          <w:b/>
          <w:sz w:val="24"/>
          <w:szCs w:val="24"/>
        </w:rPr>
      </w:pPr>
      <w:r w:rsidRPr="006308E9">
        <w:rPr>
          <w:rFonts w:ascii="Times New Roman" w:hAnsi="Times New Roman"/>
          <w:b/>
          <w:sz w:val="24"/>
          <w:szCs w:val="24"/>
        </w:rPr>
        <w:lastRenderedPageBreak/>
        <w:t>3</w:t>
      </w:r>
      <w:bookmarkStart w:id="0" w:name="_Hlk506972658"/>
      <w:r w:rsidRPr="006308E9">
        <w:rPr>
          <w:rFonts w:ascii="Times New Roman" w:hAnsi="Times New Roman"/>
          <w:b/>
          <w:sz w:val="24"/>
          <w:szCs w:val="24"/>
        </w:rPr>
        <w:t>. ETKİNLİĞİN İLİŞKİLİ OLDUĞU YETERLİKLER</w:t>
      </w:r>
    </w:p>
    <w:p w:rsidR="006841AD" w:rsidRPr="006308E9" w:rsidRDefault="006841AD" w:rsidP="00A63691">
      <w:pPr>
        <w:spacing w:line="360" w:lineRule="auto"/>
        <w:ind w:firstLine="349"/>
        <w:jc w:val="both"/>
        <w:rPr>
          <w:rFonts w:ascii="Times New Roman" w:hAnsi="Times New Roman"/>
          <w:sz w:val="24"/>
          <w:szCs w:val="24"/>
        </w:rPr>
      </w:pPr>
      <w:r w:rsidRPr="006308E9">
        <w:rPr>
          <w:rFonts w:ascii="Times New Roman" w:hAnsi="Times New Roman"/>
          <w:b/>
          <w:sz w:val="24"/>
          <w:szCs w:val="24"/>
        </w:rPr>
        <w:t xml:space="preserve">      B. </w:t>
      </w:r>
      <w:r w:rsidR="00D16EC5" w:rsidRPr="006308E9">
        <w:rPr>
          <w:rFonts w:ascii="Times New Roman" w:hAnsi="Times New Roman"/>
          <w:b/>
          <w:sz w:val="24"/>
          <w:szCs w:val="24"/>
        </w:rPr>
        <w:t>MESLEKİ BECERİ</w:t>
      </w:r>
      <w:r w:rsidR="00D16EC5" w:rsidRPr="006308E9">
        <w:rPr>
          <w:rFonts w:ascii="Times New Roman" w:hAnsi="Times New Roman"/>
          <w:sz w:val="24"/>
          <w:szCs w:val="24"/>
        </w:rPr>
        <w:t>:</w:t>
      </w:r>
    </w:p>
    <w:p w:rsidR="006841AD" w:rsidRPr="006308E9" w:rsidRDefault="006841AD" w:rsidP="00A63691">
      <w:pPr>
        <w:ind w:left="360" w:firstLine="349"/>
        <w:jc w:val="both"/>
        <w:rPr>
          <w:rFonts w:ascii="Times New Roman" w:hAnsi="Times New Roman"/>
          <w:sz w:val="24"/>
          <w:szCs w:val="24"/>
        </w:rPr>
      </w:pPr>
      <w:r w:rsidRPr="006308E9">
        <w:rPr>
          <w:rFonts w:ascii="Times New Roman" w:hAnsi="Times New Roman"/>
          <w:sz w:val="24"/>
          <w:szCs w:val="24"/>
        </w:rPr>
        <w:t xml:space="preserve"> </w:t>
      </w:r>
      <w:r w:rsidR="00A63691">
        <w:rPr>
          <w:rFonts w:ascii="Times New Roman" w:hAnsi="Times New Roman"/>
          <w:sz w:val="24"/>
          <w:szCs w:val="24"/>
        </w:rPr>
        <w:t xml:space="preserve">   </w:t>
      </w:r>
      <w:r w:rsidRPr="006308E9">
        <w:rPr>
          <w:rFonts w:ascii="Times New Roman" w:hAnsi="Times New Roman"/>
          <w:sz w:val="24"/>
          <w:szCs w:val="24"/>
        </w:rPr>
        <w:t>B2. Öğrenme Ortamları Oluşturma</w:t>
      </w:r>
    </w:p>
    <w:p w:rsidR="006841AD" w:rsidRDefault="00A63691" w:rsidP="00A63691">
      <w:pPr>
        <w:ind w:left="360" w:firstLine="349"/>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 xml:space="preserve"> B3. Öğretme ve Öğrenme Sürecini Yönetme</w:t>
      </w:r>
    </w:p>
    <w:p w:rsidR="006841AD" w:rsidRPr="006308E9" w:rsidRDefault="006841AD" w:rsidP="00D16EC5">
      <w:pPr>
        <w:spacing w:line="360" w:lineRule="auto"/>
        <w:ind w:left="426" w:firstLine="283"/>
        <w:jc w:val="both"/>
        <w:rPr>
          <w:rFonts w:ascii="Times New Roman" w:hAnsi="Times New Roman"/>
          <w:b/>
          <w:sz w:val="24"/>
          <w:szCs w:val="24"/>
        </w:rPr>
      </w:pPr>
      <w:r w:rsidRPr="006308E9">
        <w:rPr>
          <w:rFonts w:ascii="Times New Roman" w:hAnsi="Times New Roman"/>
          <w:b/>
          <w:sz w:val="24"/>
          <w:szCs w:val="24"/>
        </w:rPr>
        <w:t xml:space="preserve">C. </w:t>
      </w:r>
      <w:r w:rsidR="00D16EC5" w:rsidRPr="006308E9">
        <w:rPr>
          <w:rFonts w:ascii="Times New Roman" w:hAnsi="Times New Roman"/>
          <w:b/>
          <w:sz w:val="24"/>
          <w:szCs w:val="24"/>
        </w:rPr>
        <w:t>TUTUM VE DEĞERLER</w:t>
      </w:r>
    </w:p>
    <w:p w:rsidR="006841AD" w:rsidRPr="006308E9" w:rsidRDefault="00A63691" w:rsidP="00D16EC5">
      <w:pPr>
        <w:ind w:left="426" w:firstLine="283"/>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C2. Öğrenciye Yaklaşım</w:t>
      </w:r>
    </w:p>
    <w:p w:rsidR="006841AD" w:rsidRPr="006308E9" w:rsidRDefault="00D16EC5" w:rsidP="00D16EC5">
      <w:pPr>
        <w:ind w:left="426" w:firstLine="283"/>
        <w:jc w:val="both"/>
        <w:rPr>
          <w:rFonts w:ascii="Times New Roman" w:hAnsi="Times New Roman"/>
          <w:sz w:val="24"/>
          <w:szCs w:val="24"/>
        </w:rPr>
      </w:pPr>
      <w:r>
        <w:rPr>
          <w:rFonts w:ascii="Times New Roman" w:hAnsi="Times New Roman"/>
          <w:sz w:val="24"/>
          <w:szCs w:val="24"/>
        </w:rPr>
        <w:t xml:space="preserve">  </w:t>
      </w:r>
      <w:r w:rsidR="00A63691">
        <w:rPr>
          <w:rFonts w:ascii="Times New Roman" w:hAnsi="Times New Roman"/>
          <w:sz w:val="24"/>
          <w:szCs w:val="24"/>
        </w:rPr>
        <w:t xml:space="preserve">  </w:t>
      </w:r>
      <w:r w:rsidR="006841AD" w:rsidRPr="006308E9">
        <w:rPr>
          <w:rFonts w:ascii="Times New Roman" w:hAnsi="Times New Roman"/>
          <w:sz w:val="24"/>
          <w:szCs w:val="24"/>
        </w:rPr>
        <w:t>C3.</w:t>
      </w:r>
      <w:r w:rsidR="006E0FEE">
        <w:rPr>
          <w:rFonts w:ascii="Times New Roman" w:hAnsi="Times New Roman"/>
          <w:sz w:val="24"/>
          <w:szCs w:val="24"/>
        </w:rPr>
        <w:t xml:space="preserve"> </w:t>
      </w:r>
      <w:r w:rsidR="006841AD" w:rsidRPr="006308E9">
        <w:rPr>
          <w:rFonts w:ascii="Times New Roman" w:hAnsi="Times New Roman"/>
          <w:sz w:val="24"/>
          <w:szCs w:val="24"/>
        </w:rPr>
        <w:t>İletişim ve İş Birliği</w:t>
      </w:r>
    </w:p>
    <w:bookmarkEnd w:id="0"/>
    <w:p w:rsidR="00055CC8" w:rsidRPr="006308E9" w:rsidRDefault="006841AD" w:rsidP="00A63691">
      <w:pPr>
        <w:tabs>
          <w:tab w:val="left" w:pos="426"/>
        </w:tabs>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w:t>
      </w:r>
      <w:r w:rsidR="00A63691">
        <w:rPr>
          <w:rFonts w:ascii="Times New Roman" w:hAnsi="Times New Roman"/>
          <w:b/>
          <w:sz w:val="24"/>
          <w:szCs w:val="24"/>
        </w:rPr>
        <w:t xml:space="preserve">    </w:t>
      </w:r>
      <w:r w:rsidRPr="006308E9">
        <w:rPr>
          <w:rFonts w:ascii="Times New Roman" w:hAnsi="Times New Roman"/>
          <w:b/>
          <w:sz w:val="24"/>
          <w:szCs w:val="24"/>
        </w:rPr>
        <w:t>4.  ETKİNLİĞİN SÜRESİ</w:t>
      </w:r>
    </w:p>
    <w:p w:rsidR="006841AD" w:rsidRPr="006308E9" w:rsidRDefault="00560A9B" w:rsidP="00675BD8">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DB2FB9">
        <w:rPr>
          <w:rFonts w:ascii="Times New Roman" w:hAnsi="Times New Roman"/>
          <w:sz w:val="24"/>
          <w:szCs w:val="24"/>
        </w:rPr>
        <w:t>40</w:t>
      </w:r>
      <w:r w:rsidR="006841AD" w:rsidRPr="006308E9">
        <w:rPr>
          <w:rFonts w:ascii="Times New Roman" w:hAnsi="Times New Roman"/>
          <w:sz w:val="24"/>
          <w:szCs w:val="24"/>
        </w:rPr>
        <w:t xml:space="preserve"> ders saatidir.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w:t>
      </w:r>
      <w:r w:rsidR="009403A2">
        <w:rPr>
          <w:rFonts w:ascii="Times New Roman" w:hAnsi="Times New Roman"/>
          <w:b/>
          <w:sz w:val="24"/>
          <w:szCs w:val="24"/>
        </w:rPr>
        <w:t xml:space="preserve">    </w:t>
      </w:r>
      <w:r w:rsidRPr="006308E9">
        <w:rPr>
          <w:rFonts w:ascii="Times New Roman" w:hAnsi="Times New Roman"/>
          <w:b/>
          <w:sz w:val="24"/>
          <w:szCs w:val="24"/>
        </w:rPr>
        <w:t xml:space="preserve"> 5. ETKİNLİĞİN HEDEF KİTLESİ</w:t>
      </w:r>
    </w:p>
    <w:p w:rsidR="009403A2" w:rsidRPr="006308E9" w:rsidRDefault="00560A9B" w:rsidP="00D16EC5">
      <w:pPr>
        <w:spacing w:before="240" w:after="0" w:line="360" w:lineRule="auto"/>
        <w:ind w:left="567"/>
        <w:jc w:val="both"/>
        <w:rPr>
          <w:rFonts w:ascii="Times New Roman" w:hAnsi="Times New Roman"/>
          <w:sz w:val="24"/>
          <w:szCs w:val="24"/>
        </w:rPr>
      </w:pPr>
      <w:proofErr w:type="gramStart"/>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Pr="006308E9">
        <w:rPr>
          <w:rFonts w:ascii="Times New Roman" w:hAnsi="Times New Roman"/>
          <w:sz w:val="24"/>
          <w:szCs w:val="24"/>
        </w:rPr>
        <w:t>öğretmenler.</w:t>
      </w:r>
      <w:proofErr w:type="gramEnd"/>
    </w:p>
    <w:p w:rsidR="006841AD" w:rsidRPr="006308E9" w:rsidRDefault="006841AD" w:rsidP="009403A2">
      <w:pPr>
        <w:spacing w:before="240" w:after="0" w:line="360" w:lineRule="auto"/>
        <w:ind w:firstLine="426"/>
        <w:jc w:val="both"/>
        <w:rPr>
          <w:rFonts w:ascii="Times New Roman" w:hAnsi="Times New Roman"/>
          <w:b/>
          <w:sz w:val="24"/>
          <w:szCs w:val="24"/>
        </w:rPr>
      </w:pPr>
      <w:r w:rsidRPr="006308E9">
        <w:rPr>
          <w:rFonts w:ascii="Times New Roman" w:hAnsi="Times New Roman"/>
          <w:b/>
          <w:sz w:val="24"/>
          <w:szCs w:val="24"/>
        </w:rPr>
        <w:t>6. ETKİNLİĞİN UYGULAMASI İLE İLGİLİ AÇIKLAMALAR</w:t>
      </w:r>
    </w:p>
    <w:p w:rsidR="006841AD" w:rsidRPr="008820BF" w:rsidRDefault="006841AD" w:rsidP="008820BF">
      <w:pPr>
        <w:numPr>
          <w:ilvl w:val="0"/>
          <w:numId w:val="10"/>
        </w:numPr>
        <w:tabs>
          <w:tab w:val="left" w:pos="1134"/>
        </w:tabs>
        <w:spacing w:after="0" w:line="360" w:lineRule="auto"/>
        <w:ind w:left="1134" w:hanging="425"/>
        <w:jc w:val="both"/>
        <w:rPr>
          <w:rFonts w:ascii="Times New Roman" w:hAnsi="Times New Roman"/>
          <w:sz w:val="24"/>
          <w:szCs w:val="24"/>
        </w:rPr>
      </w:pPr>
      <w:r w:rsidRPr="006E0FEE">
        <w:rPr>
          <w:rFonts w:ascii="Times New Roman" w:hAnsi="Times New Roman"/>
          <w:sz w:val="24"/>
          <w:szCs w:val="24"/>
        </w:rPr>
        <w:t>Bu faaliyet</w:t>
      </w:r>
      <w:r w:rsidR="0024669A" w:rsidRPr="006E0FEE">
        <w:rPr>
          <w:rFonts w:ascii="Times New Roman" w:hAnsi="Times New Roman"/>
          <w:sz w:val="24"/>
          <w:szCs w:val="24"/>
        </w:rPr>
        <w:t>;</w:t>
      </w:r>
      <w:r w:rsidR="00675BD8" w:rsidRPr="006E0FEE">
        <w:rPr>
          <w:rFonts w:ascii="Times New Roman" w:hAnsi="Times New Roman"/>
          <w:sz w:val="24"/>
          <w:szCs w:val="24"/>
        </w:rPr>
        <w:t xml:space="preserve"> </w:t>
      </w:r>
      <w:r w:rsidR="006E0FEE">
        <w:rPr>
          <w:rFonts w:ascii="Times New Roman" w:hAnsi="Times New Roman"/>
          <w:sz w:val="24"/>
          <w:szCs w:val="24"/>
        </w:rPr>
        <w:t>U</w:t>
      </w:r>
      <w:r w:rsidR="008B6749">
        <w:rPr>
          <w:rFonts w:ascii="Times New Roman" w:hAnsi="Times New Roman"/>
          <w:sz w:val="24"/>
          <w:szCs w:val="24"/>
        </w:rPr>
        <w:t>NICEF</w:t>
      </w:r>
      <w:r w:rsidR="006E0FEE">
        <w:rPr>
          <w:rFonts w:ascii="Times New Roman" w:hAnsi="Times New Roman"/>
          <w:sz w:val="24"/>
          <w:szCs w:val="24"/>
        </w:rPr>
        <w:t xml:space="preserve"> desteğiyle</w:t>
      </w:r>
      <w:r w:rsidR="008820BF">
        <w:rPr>
          <w:rFonts w:ascii="Times New Roman" w:hAnsi="Times New Roman"/>
          <w:sz w:val="24"/>
          <w:szCs w:val="24"/>
        </w:rPr>
        <w:t xml:space="preserve"> </w:t>
      </w:r>
      <w:r w:rsidR="009403A2">
        <w:rPr>
          <w:rFonts w:ascii="Times New Roman" w:hAnsi="Times New Roman"/>
          <w:sz w:val="24"/>
          <w:szCs w:val="24"/>
        </w:rPr>
        <w:t>Millî</w:t>
      </w:r>
      <w:r w:rsidR="00566F69" w:rsidRPr="008820BF">
        <w:rPr>
          <w:rFonts w:ascii="Times New Roman" w:hAnsi="Times New Roman"/>
          <w:sz w:val="24"/>
          <w:szCs w:val="24"/>
        </w:rPr>
        <w:t xml:space="preserve"> </w:t>
      </w:r>
      <w:r w:rsidR="00675BD8" w:rsidRPr="008820BF">
        <w:rPr>
          <w:rFonts w:ascii="Times New Roman" w:hAnsi="Times New Roman"/>
          <w:sz w:val="24"/>
          <w:szCs w:val="24"/>
        </w:rPr>
        <w:t>Eğitim Bakanlığı Hizmet İ</w:t>
      </w:r>
      <w:r w:rsidRPr="008820BF">
        <w:rPr>
          <w:rFonts w:ascii="Times New Roman" w:hAnsi="Times New Roman"/>
          <w:sz w:val="24"/>
          <w:szCs w:val="24"/>
        </w:rPr>
        <w:t>çi Eğitim Yönetme</w:t>
      </w:r>
      <w:r w:rsidR="00FF6C44" w:rsidRPr="008820BF">
        <w:rPr>
          <w:rFonts w:ascii="Times New Roman" w:hAnsi="Times New Roman"/>
          <w:sz w:val="24"/>
          <w:szCs w:val="24"/>
        </w:rPr>
        <w:t xml:space="preserve">liği doğrultusunda </w:t>
      </w:r>
      <w:r w:rsidR="006D05F2">
        <w:rPr>
          <w:rFonts w:ascii="Times New Roman" w:hAnsi="Times New Roman"/>
          <w:sz w:val="24"/>
          <w:szCs w:val="24"/>
        </w:rPr>
        <w:t xml:space="preserve">mahalli </w:t>
      </w:r>
      <w:r w:rsidR="008B6749" w:rsidRPr="008820BF">
        <w:rPr>
          <w:rFonts w:ascii="Times New Roman" w:hAnsi="Times New Roman"/>
          <w:sz w:val="24"/>
          <w:szCs w:val="24"/>
        </w:rPr>
        <w:t xml:space="preserve">bir </w:t>
      </w:r>
      <w:r w:rsidR="009403A2" w:rsidRPr="008820BF">
        <w:rPr>
          <w:rFonts w:ascii="Times New Roman" w:hAnsi="Times New Roman"/>
          <w:sz w:val="24"/>
          <w:szCs w:val="24"/>
        </w:rPr>
        <w:t>faaliyet</w:t>
      </w:r>
      <w:r w:rsidR="008820BF">
        <w:rPr>
          <w:rFonts w:ascii="Times New Roman" w:hAnsi="Times New Roman"/>
          <w:sz w:val="24"/>
          <w:szCs w:val="24"/>
        </w:rPr>
        <w:t xml:space="preserve"> </w:t>
      </w:r>
      <w:r w:rsidRPr="008820BF">
        <w:rPr>
          <w:rFonts w:ascii="Times New Roman" w:hAnsi="Times New Roman"/>
          <w:sz w:val="24"/>
          <w:szCs w:val="24"/>
        </w:rPr>
        <w:t>olarak yürütülecektir.</w:t>
      </w:r>
    </w:p>
    <w:p w:rsidR="006E0FEE" w:rsidRPr="006E0FEE" w:rsidRDefault="006E0FEE" w:rsidP="006E0FEE">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Pr="006E0FEE" w:rsidRDefault="006E0FEE" w:rsidP="006E0FEE">
      <w:pPr>
        <w:widowControl w:val="0"/>
        <w:numPr>
          <w:ilvl w:val="0"/>
          <w:numId w:val="15"/>
        </w:numPr>
        <w:autoSpaceDE w:val="0"/>
        <w:autoSpaceDN w:val="0"/>
        <w:adjustRightInd w:val="0"/>
        <w:spacing w:after="0" w:line="240" w:lineRule="auto"/>
        <w:ind w:left="1068"/>
        <w:jc w:val="both"/>
        <w:rPr>
          <w:rFonts w:ascii="Times New Roman" w:hAnsi="Times New Roman"/>
          <w:sz w:val="24"/>
          <w:szCs w:val="24"/>
        </w:rPr>
      </w:pPr>
      <w:r w:rsidRPr="006E0FEE">
        <w:rPr>
          <w:rFonts w:ascii="Times New Roman" w:hAnsi="Times New Roman"/>
          <w:sz w:val="24"/>
          <w:szCs w:val="24"/>
        </w:rPr>
        <w:t>Sınıf ortamı katılımcıların etkin iletişim kurabileceği</w:t>
      </w:r>
      <w:r w:rsidR="008B6749">
        <w:rPr>
          <w:rFonts w:ascii="Times New Roman" w:hAnsi="Times New Roman"/>
          <w:sz w:val="24"/>
          <w:szCs w:val="24"/>
        </w:rPr>
        <w:t xml:space="preserve">, aktif öğretim yöntemlerine </w:t>
      </w:r>
      <w:proofErr w:type="gramStart"/>
      <w:r w:rsidR="008B6749">
        <w:rPr>
          <w:rFonts w:ascii="Times New Roman" w:hAnsi="Times New Roman"/>
          <w:sz w:val="24"/>
          <w:szCs w:val="24"/>
        </w:rPr>
        <w:t>imkan</w:t>
      </w:r>
      <w:proofErr w:type="gramEnd"/>
      <w:r w:rsidR="008B6749">
        <w:rPr>
          <w:rFonts w:ascii="Times New Roman" w:hAnsi="Times New Roman"/>
          <w:sz w:val="24"/>
          <w:szCs w:val="24"/>
        </w:rPr>
        <w:t xml:space="preserve"> verebilecek bir</w:t>
      </w:r>
      <w:r w:rsidRPr="006E0FEE">
        <w:rPr>
          <w:rFonts w:ascii="Times New Roman" w:hAnsi="Times New Roman"/>
          <w:sz w:val="24"/>
          <w:szCs w:val="24"/>
        </w:rPr>
        <w:t xml:space="preserve"> biçimde düzenlenecektir.</w:t>
      </w:r>
    </w:p>
    <w:p w:rsidR="00533FF5" w:rsidRDefault="006E0FEE" w:rsidP="009403A2">
      <w:pPr>
        <w:pStyle w:val="ListeParagraf"/>
        <w:widowControl w:val="0"/>
        <w:numPr>
          <w:ilvl w:val="0"/>
          <w:numId w:val="15"/>
        </w:numPr>
        <w:autoSpaceDE w:val="0"/>
        <w:autoSpaceDN w:val="0"/>
        <w:adjustRightInd w:val="0"/>
        <w:spacing w:before="100" w:beforeAutospacing="1" w:after="0" w:afterAutospacing="1"/>
        <w:ind w:left="1068"/>
        <w:contextualSpacing w:val="0"/>
        <w:jc w:val="both"/>
        <w:rPr>
          <w:rFonts w:ascii="Times New Roman" w:hAnsi="Times New Roman"/>
          <w:sz w:val="24"/>
        </w:rPr>
      </w:pPr>
      <w:r w:rsidRPr="006E0FEE">
        <w:rPr>
          <w:rFonts w:ascii="Times New Roman" w:hAnsi="Times New Roman"/>
          <w:sz w:val="24"/>
        </w:rPr>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6D05F2" w:rsidRDefault="006D05F2" w:rsidP="006D05F2">
      <w:pPr>
        <w:pStyle w:val="ListeParagraf"/>
        <w:widowControl w:val="0"/>
        <w:autoSpaceDE w:val="0"/>
        <w:autoSpaceDN w:val="0"/>
        <w:adjustRightInd w:val="0"/>
        <w:spacing w:before="100" w:beforeAutospacing="1" w:after="0" w:afterAutospacing="1"/>
        <w:ind w:left="1068"/>
        <w:contextualSpacing w:val="0"/>
        <w:jc w:val="both"/>
        <w:rPr>
          <w:rFonts w:ascii="Times New Roman" w:hAnsi="Times New Roman"/>
          <w:sz w:val="24"/>
        </w:rPr>
      </w:pPr>
    </w:p>
    <w:p w:rsidR="005C59A5" w:rsidRDefault="005C59A5" w:rsidP="006D05F2">
      <w:pPr>
        <w:pStyle w:val="ListeParagraf"/>
        <w:widowControl w:val="0"/>
        <w:autoSpaceDE w:val="0"/>
        <w:autoSpaceDN w:val="0"/>
        <w:adjustRightInd w:val="0"/>
        <w:spacing w:before="100" w:beforeAutospacing="1" w:after="0" w:afterAutospacing="1"/>
        <w:ind w:left="1068"/>
        <w:contextualSpacing w:val="0"/>
        <w:jc w:val="both"/>
        <w:rPr>
          <w:rFonts w:ascii="Times New Roman" w:hAnsi="Times New Roman"/>
          <w:sz w:val="24"/>
        </w:rPr>
      </w:pPr>
    </w:p>
    <w:p w:rsidR="005C59A5" w:rsidRDefault="005C59A5" w:rsidP="006D05F2">
      <w:pPr>
        <w:pStyle w:val="ListeParagraf"/>
        <w:widowControl w:val="0"/>
        <w:autoSpaceDE w:val="0"/>
        <w:autoSpaceDN w:val="0"/>
        <w:adjustRightInd w:val="0"/>
        <w:spacing w:before="100" w:beforeAutospacing="1" w:after="0" w:afterAutospacing="1"/>
        <w:ind w:left="1068"/>
        <w:contextualSpacing w:val="0"/>
        <w:jc w:val="both"/>
        <w:rPr>
          <w:rFonts w:ascii="Times New Roman" w:hAnsi="Times New Roman"/>
          <w:sz w:val="24"/>
        </w:rPr>
      </w:pPr>
    </w:p>
    <w:p w:rsidR="005C59A5" w:rsidRDefault="005C59A5" w:rsidP="006D05F2">
      <w:pPr>
        <w:pStyle w:val="ListeParagraf"/>
        <w:widowControl w:val="0"/>
        <w:autoSpaceDE w:val="0"/>
        <w:autoSpaceDN w:val="0"/>
        <w:adjustRightInd w:val="0"/>
        <w:spacing w:before="100" w:beforeAutospacing="1" w:after="0" w:afterAutospacing="1"/>
        <w:ind w:left="1068"/>
        <w:contextualSpacing w:val="0"/>
        <w:jc w:val="both"/>
        <w:rPr>
          <w:rFonts w:ascii="Times New Roman" w:hAnsi="Times New Roman"/>
          <w:sz w:val="24"/>
        </w:rPr>
      </w:pPr>
    </w:p>
    <w:p w:rsidR="005C59A5" w:rsidRDefault="005C59A5" w:rsidP="006D05F2">
      <w:pPr>
        <w:pStyle w:val="ListeParagraf"/>
        <w:widowControl w:val="0"/>
        <w:autoSpaceDE w:val="0"/>
        <w:autoSpaceDN w:val="0"/>
        <w:adjustRightInd w:val="0"/>
        <w:spacing w:before="100" w:beforeAutospacing="1" w:after="0" w:afterAutospacing="1"/>
        <w:ind w:left="1068"/>
        <w:contextualSpacing w:val="0"/>
        <w:jc w:val="both"/>
        <w:rPr>
          <w:rFonts w:ascii="Times New Roman" w:hAnsi="Times New Roman"/>
          <w:sz w:val="24"/>
        </w:rPr>
      </w:pPr>
    </w:p>
    <w:p w:rsidR="006841AD" w:rsidRPr="006308E9" w:rsidRDefault="006841AD" w:rsidP="009403A2">
      <w:pPr>
        <w:spacing w:before="240" w:after="0" w:line="360" w:lineRule="auto"/>
        <w:ind w:firstLine="426"/>
        <w:jc w:val="both"/>
        <w:rPr>
          <w:rFonts w:ascii="Times New Roman" w:hAnsi="Times New Roman"/>
          <w:b/>
          <w:sz w:val="24"/>
          <w:szCs w:val="24"/>
        </w:rPr>
      </w:pPr>
      <w:r w:rsidRPr="006308E9">
        <w:rPr>
          <w:rFonts w:ascii="Times New Roman" w:hAnsi="Times New Roman"/>
          <w:b/>
          <w:sz w:val="24"/>
          <w:szCs w:val="24"/>
        </w:rPr>
        <w:lastRenderedPageBreak/>
        <w:t>7. ETKİNLİĞİN İÇERİĞİ</w:t>
      </w:r>
    </w:p>
    <w:p w:rsidR="006841AD" w:rsidRDefault="00D16EC5" w:rsidP="00D16EC5">
      <w:pPr>
        <w:spacing w:before="240" w:after="0" w:line="360" w:lineRule="auto"/>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Konu Dağılım Tablosu</w:t>
      </w:r>
    </w:p>
    <w:tbl>
      <w:tblPr>
        <w:tblStyle w:val="TabloKlavuzu"/>
        <w:tblW w:w="9355" w:type="dxa"/>
        <w:tblLayout w:type="fixed"/>
        <w:tblLook w:val="04A0" w:firstRow="1" w:lastRow="0" w:firstColumn="1" w:lastColumn="0" w:noHBand="0" w:noVBand="1"/>
      </w:tblPr>
      <w:tblGrid>
        <w:gridCol w:w="8363"/>
        <w:gridCol w:w="992"/>
      </w:tblGrid>
      <w:tr w:rsidR="001F7FD7" w:rsidRPr="000A101E" w:rsidTr="001F7FD7">
        <w:trPr>
          <w:cantSplit/>
          <w:trHeight w:val="20"/>
        </w:trPr>
        <w:tc>
          <w:tcPr>
            <w:tcW w:w="8363" w:type="dxa"/>
            <w:shd w:val="clear" w:color="auto" w:fill="auto"/>
            <w:vAlign w:val="center"/>
          </w:tcPr>
          <w:p w:rsidR="001F7FD7" w:rsidRPr="001F7FD7" w:rsidRDefault="001F7FD7" w:rsidP="00C80ACD">
            <w:pPr>
              <w:spacing w:after="0"/>
              <w:rPr>
                <w:rFonts w:ascii="Times New Roman" w:hAnsi="Times New Roman"/>
                <w:b/>
                <w:sz w:val="24"/>
                <w:szCs w:val="24"/>
              </w:rPr>
            </w:pPr>
            <w:r w:rsidRPr="001F7FD7">
              <w:rPr>
                <w:rFonts w:ascii="Times New Roman" w:hAnsi="Times New Roman"/>
                <w:b/>
                <w:sz w:val="24"/>
                <w:szCs w:val="24"/>
              </w:rPr>
              <w:t>Konular</w:t>
            </w:r>
          </w:p>
        </w:tc>
        <w:tc>
          <w:tcPr>
            <w:tcW w:w="992" w:type="dxa"/>
            <w:shd w:val="clear" w:color="auto" w:fill="auto"/>
            <w:vAlign w:val="center"/>
          </w:tcPr>
          <w:p w:rsidR="001F7FD7" w:rsidRPr="00186B87" w:rsidRDefault="00186B87" w:rsidP="00C80ACD">
            <w:pPr>
              <w:spacing w:after="0"/>
              <w:jc w:val="center"/>
              <w:rPr>
                <w:rFonts w:ascii="Times New Roman" w:hAnsi="Times New Roman"/>
                <w:b/>
                <w:sz w:val="24"/>
                <w:szCs w:val="24"/>
              </w:rPr>
            </w:pPr>
            <w:r w:rsidRPr="00186B87">
              <w:rPr>
                <w:rFonts w:ascii="Times New Roman" w:hAnsi="Times New Roman"/>
                <w:b/>
                <w:sz w:val="24"/>
                <w:szCs w:val="24"/>
              </w:rPr>
              <w:t>Süre</w:t>
            </w:r>
          </w:p>
        </w:tc>
      </w:tr>
      <w:tr w:rsidR="00186B87" w:rsidRPr="000A101E" w:rsidTr="001F7FD7">
        <w:trPr>
          <w:cantSplit/>
          <w:trHeight w:val="20"/>
        </w:trPr>
        <w:tc>
          <w:tcPr>
            <w:tcW w:w="8363" w:type="dxa"/>
            <w:shd w:val="clear" w:color="auto" w:fill="auto"/>
            <w:vAlign w:val="center"/>
          </w:tcPr>
          <w:p w:rsidR="00186B87" w:rsidRPr="001F7FD7" w:rsidRDefault="00186B87" w:rsidP="00C80ACD">
            <w:pPr>
              <w:spacing w:after="0"/>
              <w:rPr>
                <w:rFonts w:ascii="Times New Roman" w:hAnsi="Times New Roman"/>
                <w:b/>
                <w:sz w:val="24"/>
                <w:szCs w:val="24"/>
              </w:rPr>
            </w:pPr>
            <w:r>
              <w:rPr>
                <w:rFonts w:ascii="Times New Roman" w:hAnsi="Times New Roman"/>
                <w:b/>
                <w:sz w:val="24"/>
                <w:szCs w:val="24"/>
              </w:rPr>
              <w:t>Kapsayıcı Eğitime Giriş</w:t>
            </w:r>
          </w:p>
        </w:tc>
        <w:tc>
          <w:tcPr>
            <w:tcW w:w="992" w:type="dxa"/>
            <w:shd w:val="clear" w:color="auto" w:fill="auto"/>
            <w:vAlign w:val="center"/>
          </w:tcPr>
          <w:p w:rsidR="00186B87" w:rsidRPr="00186B87" w:rsidRDefault="00186B87" w:rsidP="00C80ACD">
            <w:pPr>
              <w:spacing w:after="0"/>
              <w:jc w:val="center"/>
              <w:rPr>
                <w:rFonts w:ascii="Times New Roman" w:hAnsi="Times New Roman"/>
                <w:b/>
                <w:sz w:val="24"/>
                <w:szCs w:val="24"/>
              </w:rPr>
            </w:pPr>
          </w:p>
        </w:tc>
      </w:tr>
      <w:tr w:rsidR="001F7FD7" w:rsidRPr="000A101E" w:rsidTr="001F7FD7">
        <w:trPr>
          <w:cantSplit/>
          <w:trHeight w:val="20"/>
        </w:trPr>
        <w:tc>
          <w:tcPr>
            <w:tcW w:w="8363" w:type="dxa"/>
            <w:shd w:val="clear" w:color="auto" w:fill="auto"/>
            <w:vAlign w:val="center"/>
          </w:tcPr>
          <w:p w:rsidR="001F7FD7" w:rsidRPr="000A101E" w:rsidRDefault="001F7FD7" w:rsidP="00C80ACD">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1F7FD7" w:rsidRPr="000A101E" w:rsidRDefault="001F7FD7" w:rsidP="00C80ACD">
            <w:pPr>
              <w:spacing w:after="0"/>
              <w:jc w:val="center"/>
              <w:rPr>
                <w:rFonts w:ascii="Times New Roman" w:hAnsi="Times New Roman"/>
                <w:sz w:val="24"/>
                <w:szCs w:val="24"/>
              </w:rPr>
            </w:pPr>
            <w:r>
              <w:rPr>
                <w:rFonts w:ascii="Times New Roman" w:hAnsi="Times New Roman"/>
                <w:sz w:val="24"/>
                <w:szCs w:val="24"/>
              </w:rPr>
              <w:t>2</w:t>
            </w:r>
          </w:p>
        </w:tc>
      </w:tr>
      <w:tr w:rsidR="001F7FD7" w:rsidRPr="000A101E" w:rsidTr="001F7FD7">
        <w:trPr>
          <w:cantSplit/>
          <w:trHeight w:val="20"/>
        </w:trPr>
        <w:tc>
          <w:tcPr>
            <w:tcW w:w="8363" w:type="dxa"/>
            <w:shd w:val="clear" w:color="auto" w:fill="auto"/>
            <w:vAlign w:val="center"/>
          </w:tcPr>
          <w:p w:rsidR="001F7FD7" w:rsidRPr="000A101E" w:rsidRDefault="001F7FD7" w:rsidP="00C80ACD">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1F7FD7" w:rsidRDefault="001F7FD7" w:rsidP="00C80ACD">
            <w:pPr>
              <w:spacing w:after="0"/>
              <w:jc w:val="center"/>
              <w:rPr>
                <w:rFonts w:ascii="Times New Roman" w:hAnsi="Times New Roman"/>
                <w:sz w:val="24"/>
                <w:szCs w:val="24"/>
              </w:rPr>
            </w:pPr>
            <w:r>
              <w:rPr>
                <w:rFonts w:ascii="Times New Roman" w:hAnsi="Times New Roman"/>
                <w:sz w:val="24"/>
                <w:szCs w:val="24"/>
              </w:rPr>
              <w:t>4</w:t>
            </w:r>
          </w:p>
        </w:tc>
      </w:tr>
      <w:tr w:rsidR="001F7FD7" w:rsidRPr="000A101E" w:rsidTr="001F7FD7">
        <w:trPr>
          <w:cantSplit/>
          <w:trHeight w:val="20"/>
        </w:trPr>
        <w:tc>
          <w:tcPr>
            <w:tcW w:w="8363" w:type="dxa"/>
            <w:shd w:val="clear" w:color="auto" w:fill="auto"/>
            <w:vAlign w:val="center"/>
          </w:tcPr>
          <w:p w:rsidR="001F7FD7" w:rsidRPr="000A101E" w:rsidRDefault="001F7FD7" w:rsidP="00C80ACD">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1F7FD7" w:rsidRDefault="001F7FD7" w:rsidP="00C80ACD">
            <w:pPr>
              <w:spacing w:after="0"/>
              <w:jc w:val="center"/>
              <w:rPr>
                <w:rFonts w:ascii="Times New Roman" w:hAnsi="Times New Roman"/>
                <w:sz w:val="24"/>
                <w:szCs w:val="24"/>
              </w:rPr>
            </w:pPr>
            <w:r>
              <w:rPr>
                <w:rFonts w:ascii="Times New Roman" w:hAnsi="Times New Roman"/>
                <w:sz w:val="24"/>
                <w:szCs w:val="24"/>
              </w:rPr>
              <w:t>3</w:t>
            </w:r>
          </w:p>
        </w:tc>
      </w:tr>
      <w:tr w:rsidR="001F7FD7" w:rsidRPr="000A101E" w:rsidTr="001F7FD7">
        <w:trPr>
          <w:cantSplit/>
          <w:trHeight w:val="20"/>
        </w:trPr>
        <w:tc>
          <w:tcPr>
            <w:tcW w:w="8363" w:type="dxa"/>
            <w:shd w:val="clear" w:color="auto" w:fill="auto"/>
            <w:vAlign w:val="center"/>
          </w:tcPr>
          <w:p w:rsidR="001F7FD7" w:rsidRPr="000A101E" w:rsidRDefault="001F7FD7" w:rsidP="00C80ACD">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w:t>
            </w:r>
            <w:proofErr w:type="spellStart"/>
            <w:r>
              <w:rPr>
                <w:rFonts w:ascii="Times New Roman" w:hAnsi="Times New Roman"/>
                <w:sz w:val="24"/>
                <w:szCs w:val="24"/>
              </w:rPr>
              <w:t>sosyo</w:t>
            </w:r>
            <w:proofErr w:type="spellEnd"/>
            <w:r>
              <w:rPr>
                <w:rFonts w:ascii="Times New Roman" w:hAnsi="Times New Roman"/>
                <w:sz w:val="24"/>
                <w:szCs w:val="24"/>
              </w:rPr>
              <w:t xml:space="preserve">-kültürel ve hukuki temellerinin keşfedilmesi. </w:t>
            </w:r>
          </w:p>
        </w:tc>
        <w:tc>
          <w:tcPr>
            <w:tcW w:w="992" w:type="dxa"/>
            <w:shd w:val="clear" w:color="auto" w:fill="auto"/>
            <w:vAlign w:val="center"/>
          </w:tcPr>
          <w:p w:rsidR="001F7FD7" w:rsidRDefault="001F7FD7" w:rsidP="00C80ACD">
            <w:pPr>
              <w:spacing w:after="0"/>
              <w:jc w:val="center"/>
              <w:rPr>
                <w:rFonts w:ascii="Times New Roman" w:hAnsi="Times New Roman"/>
                <w:sz w:val="24"/>
                <w:szCs w:val="24"/>
              </w:rPr>
            </w:pPr>
            <w:r>
              <w:rPr>
                <w:rFonts w:ascii="Times New Roman" w:hAnsi="Times New Roman"/>
                <w:sz w:val="24"/>
                <w:szCs w:val="24"/>
              </w:rPr>
              <w:t>1</w:t>
            </w:r>
          </w:p>
        </w:tc>
      </w:tr>
      <w:tr w:rsidR="001F7FD7" w:rsidRPr="000A101E" w:rsidTr="001F7FD7">
        <w:trPr>
          <w:cantSplit/>
          <w:trHeight w:val="20"/>
        </w:trPr>
        <w:tc>
          <w:tcPr>
            <w:tcW w:w="8363" w:type="dxa"/>
            <w:shd w:val="clear" w:color="auto" w:fill="auto"/>
            <w:vAlign w:val="center"/>
          </w:tcPr>
          <w:p w:rsidR="001F7FD7" w:rsidRPr="000A101E" w:rsidRDefault="001F7FD7" w:rsidP="00C80ACD">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w:t>
            </w:r>
            <w:proofErr w:type="spellStart"/>
            <w:r>
              <w:rPr>
                <w:rFonts w:ascii="Times New Roman" w:eastAsia="Times New Roman" w:hAnsi="Times New Roman"/>
                <w:sz w:val="24"/>
                <w:szCs w:val="24"/>
              </w:rPr>
              <w:t>teşgil</w:t>
            </w:r>
            <w:proofErr w:type="spellEnd"/>
            <w:r>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1F7FD7" w:rsidRDefault="001F7FD7" w:rsidP="00C80ACD">
            <w:pPr>
              <w:spacing w:after="0"/>
              <w:jc w:val="center"/>
              <w:rPr>
                <w:rFonts w:ascii="Times New Roman" w:hAnsi="Times New Roman"/>
                <w:sz w:val="24"/>
                <w:szCs w:val="24"/>
              </w:rPr>
            </w:pPr>
            <w:r>
              <w:rPr>
                <w:rFonts w:ascii="Times New Roman" w:hAnsi="Times New Roman"/>
                <w:sz w:val="24"/>
                <w:szCs w:val="24"/>
              </w:rPr>
              <w:t>5</w:t>
            </w:r>
          </w:p>
        </w:tc>
      </w:tr>
      <w:tr w:rsidR="001F7FD7" w:rsidRPr="000A101E" w:rsidTr="001F7FD7">
        <w:trPr>
          <w:cantSplit/>
          <w:trHeight w:val="20"/>
        </w:trPr>
        <w:tc>
          <w:tcPr>
            <w:tcW w:w="8363" w:type="dxa"/>
            <w:shd w:val="clear" w:color="auto" w:fill="auto"/>
            <w:vAlign w:val="center"/>
          </w:tcPr>
          <w:p w:rsidR="001F7FD7" w:rsidRDefault="001F7FD7" w:rsidP="00C80ACD">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1F7FD7" w:rsidRDefault="001F7FD7" w:rsidP="00C80ACD">
            <w:pPr>
              <w:spacing w:after="0"/>
              <w:jc w:val="center"/>
              <w:rPr>
                <w:rFonts w:ascii="Times New Roman" w:hAnsi="Times New Roman"/>
                <w:sz w:val="24"/>
                <w:szCs w:val="24"/>
              </w:rPr>
            </w:pPr>
            <w:r>
              <w:rPr>
                <w:rFonts w:ascii="Times New Roman" w:hAnsi="Times New Roman"/>
                <w:sz w:val="24"/>
                <w:szCs w:val="24"/>
              </w:rPr>
              <w:t>1</w:t>
            </w:r>
          </w:p>
        </w:tc>
      </w:tr>
      <w:tr w:rsidR="00186B87" w:rsidRPr="000A101E" w:rsidTr="001F7FD7">
        <w:trPr>
          <w:cantSplit/>
          <w:trHeight w:val="20"/>
        </w:trPr>
        <w:tc>
          <w:tcPr>
            <w:tcW w:w="8363" w:type="dxa"/>
            <w:shd w:val="clear" w:color="auto" w:fill="auto"/>
            <w:vAlign w:val="center"/>
          </w:tcPr>
          <w:p w:rsidR="00186B87" w:rsidRPr="00186B87" w:rsidRDefault="00186B87" w:rsidP="00997DD2">
            <w:pPr>
              <w:spacing w:after="0"/>
              <w:rPr>
                <w:rFonts w:ascii="Times New Roman" w:hAnsi="Times New Roman"/>
                <w:b/>
                <w:sz w:val="24"/>
                <w:szCs w:val="24"/>
              </w:rPr>
            </w:pPr>
            <w:r w:rsidRPr="00186B87">
              <w:rPr>
                <w:rFonts w:ascii="Times New Roman" w:hAnsi="Times New Roman"/>
                <w:b/>
                <w:sz w:val="24"/>
                <w:szCs w:val="24"/>
              </w:rPr>
              <w:t>Modül Bilgi ve Uygulamaları</w:t>
            </w:r>
          </w:p>
        </w:tc>
        <w:tc>
          <w:tcPr>
            <w:tcW w:w="992" w:type="dxa"/>
            <w:shd w:val="clear" w:color="auto" w:fill="auto"/>
            <w:vAlign w:val="center"/>
          </w:tcPr>
          <w:p w:rsidR="00186B87" w:rsidRDefault="00186B87" w:rsidP="00997DD2">
            <w:pPr>
              <w:spacing w:after="0"/>
              <w:jc w:val="center"/>
              <w:rPr>
                <w:rFonts w:ascii="Times New Roman" w:hAnsi="Times New Roman"/>
                <w:sz w:val="24"/>
                <w:szCs w:val="24"/>
              </w:rPr>
            </w:pPr>
          </w:p>
        </w:tc>
      </w:tr>
      <w:tr w:rsidR="001F7FD7" w:rsidRPr="000A101E" w:rsidTr="001F7FD7">
        <w:trPr>
          <w:cantSplit/>
          <w:trHeight w:val="20"/>
        </w:trPr>
        <w:tc>
          <w:tcPr>
            <w:tcW w:w="8363" w:type="dxa"/>
            <w:shd w:val="clear" w:color="auto" w:fill="auto"/>
            <w:vAlign w:val="center"/>
          </w:tcPr>
          <w:p w:rsidR="001F7FD7" w:rsidRPr="006308E9" w:rsidRDefault="001F7FD7" w:rsidP="00997DD2">
            <w:pPr>
              <w:spacing w:after="0"/>
              <w:rPr>
                <w:rFonts w:ascii="Times New Roman" w:hAnsi="Times New Roman"/>
                <w:sz w:val="24"/>
                <w:szCs w:val="24"/>
              </w:rPr>
            </w:pPr>
            <w:r>
              <w:rPr>
                <w:rFonts w:ascii="Times New Roman" w:hAnsi="Times New Roman"/>
                <w:sz w:val="24"/>
                <w:szCs w:val="24"/>
              </w:rPr>
              <w:t xml:space="preserve">Atölye Çalışması: </w:t>
            </w:r>
            <w:r w:rsidRPr="00FB4B6B">
              <w:rPr>
                <w:rFonts w:ascii="Times New Roman" w:hAnsi="Times New Roman"/>
                <w:sz w:val="24"/>
                <w:szCs w:val="24"/>
              </w:rPr>
              <w:t>Afet nedir? Afet ne değildir?</w:t>
            </w:r>
          </w:p>
        </w:tc>
        <w:tc>
          <w:tcPr>
            <w:tcW w:w="992" w:type="dxa"/>
            <w:shd w:val="clear" w:color="auto" w:fill="auto"/>
            <w:vAlign w:val="center"/>
          </w:tcPr>
          <w:p w:rsidR="001F7FD7" w:rsidRDefault="001F7FD7" w:rsidP="00997DD2">
            <w:pPr>
              <w:spacing w:after="0"/>
              <w:jc w:val="center"/>
              <w:rPr>
                <w:rFonts w:ascii="Times New Roman" w:hAnsi="Times New Roman"/>
                <w:sz w:val="24"/>
                <w:szCs w:val="24"/>
              </w:rPr>
            </w:pPr>
            <w:r>
              <w:rPr>
                <w:rFonts w:ascii="Times New Roman" w:hAnsi="Times New Roman"/>
                <w:sz w:val="24"/>
                <w:szCs w:val="24"/>
              </w:rPr>
              <w:t>2</w:t>
            </w:r>
          </w:p>
        </w:tc>
      </w:tr>
      <w:tr w:rsidR="001F7FD7" w:rsidRPr="000A101E" w:rsidTr="001F7FD7">
        <w:trPr>
          <w:trHeight w:val="199"/>
        </w:trPr>
        <w:tc>
          <w:tcPr>
            <w:tcW w:w="8363" w:type="dxa"/>
            <w:shd w:val="clear" w:color="auto" w:fill="auto"/>
            <w:vAlign w:val="center"/>
          </w:tcPr>
          <w:p w:rsidR="001F7FD7" w:rsidRPr="00FF6C44" w:rsidRDefault="001F7FD7" w:rsidP="00997DD2">
            <w:pPr>
              <w:spacing w:after="0"/>
              <w:rPr>
                <w:rFonts w:ascii="Times New Roman" w:hAnsi="Times New Roman"/>
                <w:sz w:val="24"/>
                <w:szCs w:val="24"/>
              </w:rPr>
            </w:pPr>
            <w:r w:rsidRPr="008879B1">
              <w:rPr>
                <w:rFonts w:ascii="Times New Roman" w:hAnsi="Times New Roman"/>
                <w:sz w:val="24"/>
                <w:szCs w:val="24"/>
              </w:rPr>
              <w:t>Risk altında mıyım?</w:t>
            </w:r>
            <w:r>
              <w:rPr>
                <w:rFonts w:ascii="Times New Roman" w:hAnsi="Times New Roman"/>
                <w:sz w:val="24"/>
                <w:szCs w:val="24"/>
              </w:rPr>
              <w:t xml:space="preserve"> Uygulaması</w:t>
            </w:r>
          </w:p>
        </w:tc>
        <w:tc>
          <w:tcPr>
            <w:tcW w:w="992" w:type="dxa"/>
            <w:shd w:val="clear" w:color="auto" w:fill="auto"/>
            <w:vAlign w:val="center"/>
          </w:tcPr>
          <w:p w:rsidR="001F7FD7" w:rsidRDefault="001F7FD7" w:rsidP="00997DD2">
            <w:pPr>
              <w:spacing w:after="0"/>
              <w:jc w:val="center"/>
              <w:rPr>
                <w:rFonts w:ascii="Times New Roman" w:hAnsi="Times New Roman"/>
                <w:sz w:val="24"/>
                <w:szCs w:val="24"/>
              </w:rPr>
            </w:pPr>
            <w:r>
              <w:rPr>
                <w:rFonts w:ascii="Times New Roman" w:hAnsi="Times New Roman"/>
                <w:sz w:val="24"/>
                <w:szCs w:val="24"/>
              </w:rPr>
              <w:t>2</w:t>
            </w:r>
          </w:p>
        </w:tc>
      </w:tr>
      <w:tr w:rsidR="001F7FD7" w:rsidRPr="000A101E" w:rsidTr="001F7FD7">
        <w:trPr>
          <w:trHeight w:val="230"/>
        </w:trPr>
        <w:tc>
          <w:tcPr>
            <w:tcW w:w="8363" w:type="dxa"/>
            <w:shd w:val="clear" w:color="auto" w:fill="auto"/>
            <w:vAlign w:val="center"/>
          </w:tcPr>
          <w:p w:rsidR="001F7FD7" w:rsidRDefault="001F7FD7" w:rsidP="00997DD2">
            <w:pPr>
              <w:spacing w:after="0"/>
              <w:rPr>
                <w:rFonts w:ascii="Times New Roman" w:hAnsi="Times New Roman"/>
                <w:sz w:val="24"/>
                <w:szCs w:val="24"/>
              </w:rPr>
            </w:pPr>
            <w:r>
              <w:rPr>
                <w:rFonts w:ascii="Times New Roman" w:hAnsi="Times New Roman"/>
                <w:sz w:val="24"/>
                <w:szCs w:val="24"/>
              </w:rPr>
              <w:t xml:space="preserve">Atölye Çalışması: </w:t>
            </w:r>
            <w:r w:rsidRPr="008879B1">
              <w:rPr>
                <w:rFonts w:ascii="Times New Roman" w:hAnsi="Times New Roman"/>
                <w:sz w:val="24"/>
                <w:szCs w:val="24"/>
              </w:rPr>
              <w:t>Çocuklar ve ergenler afetlerden nasıl etkilenirler?</w:t>
            </w:r>
          </w:p>
        </w:tc>
        <w:tc>
          <w:tcPr>
            <w:tcW w:w="992" w:type="dxa"/>
            <w:shd w:val="clear" w:color="auto" w:fill="auto"/>
            <w:vAlign w:val="center"/>
          </w:tcPr>
          <w:p w:rsidR="001F7FD7" w:rsidRDefault="001F7FD7" w:rsidP="00997DD2">
            <w:pPr>
              <w:spacing w:after="0"/>
              <w:jc w:val="center"/>
              <w:rPr>
                <w:rFonts w:ascii="Times New Roman" w:hAnsi="Times New Roman"/>
                <w:sz w:val="24"/>
                <w:szCs w:val="24"/>
              </w:rPr>
            </w:pPr>
            <w:r>
              <w:rPr>
                <w:rFonts w:ascii="Times New Roman" w:hAnsi="Times New Roman"/>
                <w:sz w:val="24"/>
                <w:szCs w:val="24"/>
              </w:rPr>
              <w:t>2</w:t>
            </w:r>
          </w:p>
        </w:tc>
      </w:tr>
      <w:tr w:rsidR="001F7FD7" w:rsidRPr="000A101E" w:rsidTr="001F7FD7">
        <w:trPr>
          <w:trHeight w:val="182"/>
        </w:trPr>
        <w:tc>
          <w:tcPr>
            <w:tcW w:w="8363" w:type="dxa"/>
            <w:shd w:val="clear" w:color="auto" w:fill="auto"/>
            <w:vAlign w:val="center"/>
          </w:tcPr>
          <w:p w:rsidR="001F7FD7" w:rsidRDefault="001F7FD7" w:rsidP="00997DD2">
            <w:pPr>
              <w:spacing w:after="0"/>
              <w:rPr>
                <w:rFonts w:ascii="Times New Roman" w:hAnsi="Times New Roman"/>
                <w:sz w:val="24"/>
                <w:szCs w:val="24"/>
              </w:rPr>
            </w:pPr>
            <w:r>
              <w:rPr>
                <w:rFonts w:ascii="Times New Roman" w:hAnsi="Times New Roman"/>
                <w:sz w:val="24"/>
                <w:szCs w:val="24"/>
              </w:rPr>
              <w:t xml:space="preserve">Atölye Çalışması: </w:t>
            </w:r>
            <w:r w:rsidRPr="008879B1">
              <w:rPr>
                <w:rFonts w:ascii="Times New Roman" w:hAnsi="Times New Roman"/>
                <w:sz w:val="24"/>
                <w:szCs w:val="24"/>
              </w:rPr>
              <w:t>Psikolojik ilk yardım çalışmaları nasıl yapılır?</w:t>
            </w:r>
          </w:p>
        </w:tc>
        <w:tc>
          <w:tcPr>
            <w:tcW w:w="992" w:type="dxa"/>
            <w:shd w:val="clear" w:color="auto" w:fill="auto"/>
            <w:vAlign w:val="center"/>
          </w:tcPr>
          <w:p w:rsidR="001F7FD7" w:rsidRDefault="001F7FD7" w:rsidP="00997DD2">
            <w:pPr>
              <w:spacing w:after="0"/>
              <w:jc w:val="center"/>
              <w:rPr>
                <w:rFonts w:ascii="Times New Roman" w:hAnsi="Times New Roman"/>
                <w:sz w:val="24"/>
                <w:szCs w:val="24"/>
              </w:rPr>
            </w:pPr>
            <w:r>
              <w:rPr>
                <w:rFonts w:ascii="Times New Roman" w:hAnsi="Times New Roman"/>
                <w:sz w:val="24"/>
                <w:szCs w:val="24"/>
              </w:rPr>
              <w:t>2</w:t>
            </w:r>
          </w:p>
        </w:tc>
      </w:tr>
      <w:tr w:rsidR="001F7FD7" w:rsidRPr="000A101E" w:rsidTr="001F7FD7">
        <w:trPr>
          <w:trHeight w:val="457"/>
        </w:trPr>
        <w:tc>
          <w:tcPr>
            <w:tcW w:w="8363" w:type="dxa"/>
            <w:shd w:val="clear" w:color="auto" w:fill="auto"/>
            <w:vAlign w:val="center"/>
          </w:tcPr>
          <w:p w:rsidR="001F7FD7" w:rsidRPr="008879B1" w:rsidRDefault="001F7FD7" w:rsidP="00997DD2">
            <w:pPr>
              <w:spacing w:after="0"/>
              <w:rPr>
                <w:rFonts w:ascii="Times New Roman" w:hAnsi="Times New Roman"/>
                <w:sz w:val="24"/>
                <w:szCs w:val="24"/>
              </w:rPr>
            </w:pPr>
            <w:r>
              <w:rPr>
                <w:rFonts w:ascii="Times New Roman" w:hAnsi="Times New Roman"/>
                <w:sz w:val="24"/>
                <w:szCs w:val="24"/>
              </w:rPr>
              <w:t xml:space="preserve">Atölye Çalışması: </w:t>
            </w:r>
            <w:r w:rsidRPr="008879B1">
              <w:rPr>
                <w:rFonts w:ascii="Times New Roman" w:hAnsi="Times New Roman"/>
                <w:sz w:val="24"/>
                <w:szCs w:val="24"/>
              </w:rPr>
              <w:t>Afetlerden sonra çocuklar bir kayıp yaşamışsa yas tepkileri nasıl olur?</w:t>
            </w:r>
          </w:p>
        </w:tc>
        <w:tc>
          <w:tcPr>
            <w:tcW w:w="992" w:type="dxa"/>
            <w:shd w:val="clear" w:color="auto" w:fill="auto"/>
            <w:vAlign w:val="center"/>
          </w:tcPr>
          <w:p w:rsidR="001F7FD7" w:rsidRDefault="001F7FD7" w:rsidP="00997DD2">
            <w:pPr>
              <w:spacing w:after="0"/>
              <w:jc w:val="center"/>
              <w:rPr>
                <w:rFonts w:ascii="Times New Roman" w:hAnsi="Times New Roman"/>
                <w:sz w:val="24"/>
                <w:szCs w:val="24"/>
              </w:rPr>
            </w:pPr>
            <w:r>
              <w:rPr>
                <w:rFonts w:ascii="Times New Roman" w:hAnsi="Times New Roman"/>
                <w:sz w:val="24"/>
                <w:szCs w:val="24"/>
              </w:rPr>
              <w:t>2</w:t>
            </w:r>
          </w:p>
        </w:tc>
      </w:tr>
      <w:tr w:rsidR="001F7FD7" w:rsidRPr="000A101E" w:rsidTr="001F7FD7">
        <w:trPr>
          <w:trHeight w:val="197"/>
        </w:trPr>
        <w:tc>
          <w:tcPr>
            <w:tcW w:w="8363" w:type="dxa"/>
            <w:shd w:val="clear" w:color="auto" w:fill="auto"/>
            <w:vAlign w:val="center"/>
          </w:tcPr>
          <w:p w:rsidR="001F7FD7" w:rsidRPr="008879B1" w:rsidRDefault="001F7FD7" w:rsidP="00997DD2">
            <w:pPr>
              <w:spacing w:after="0"/>
              <w:rPr>
                <w:rFonts w:ascii="Times New Roman" w:hAnsi="Times New Roman"/>
                <w:sz w:val="24"/>
                <w:szCs w:val="24"/>
              </w:rPr>
            </w:pPr>
            <w:r>
              <w:rPr>
                <w:rFonts w:ascii="Times New Roman" w:hAnsi="Times New Roman"/>
                <w:sz w:val="24"/>
                <w:szCs w:val="24"/>
              </w:rPr>
              <w:t xml:space="preserve">Atölye Çalışması: </w:t>
            </w:r>
            <w:r w:rsidRPr="008879B1">
              <w:rPr>
                <w:rFonts w:ascii="Times New Roman" w:hAnsi="Times New Roman"/>
                <w:sz w:val="24"/>
                <w:szCs w:val="24"/>
              </w:rPr>
              <w:t>Afetlerin ardından çocuklar nasıl yeniden güven oluştururlar?</w:t>
            </w:r>
            <w:r>
              <w:rPr>
                <w:rFonts w:ascii="Times New Roman" w:hAnsi="Times New Roman"/>
                <w:sz w:val="24"/>
                <w:szCs w:val="24"/>
              </w:rPr>
              <w:t xml:space="preserve"> </w:t>
            </w:r>
          </w:p>
        </w:tc>
        <w:tc>
          <w:tcPr>
            <w:tcW w:w="992" w:type="dxa"/>
            <w:shd w:val="clear" w:color="auto" w:fill="auto"/>
            <w:vAlign w:val="center"/>
          </w:tcPr>
          <w:p w:rsidR="001F7FD7" w:rsidRDefault="001F7FD7" w:rsidP="00997DD2">
            <w:pPr>
              <w:spacing w:after="0"/>
              <w:jc w:val="center"/>
              <w:rPr>
                <w:rFonts w:ascii="Times New Roman" w:hAnsi="Times New Roman"/>
                <w:sz w:val="24"/>
                <w:szCs w:val="24"/>
              </w:rPr>
            </w:pPr>
            <w:r>
              <w:rPr>
                <w:rFonts w:ascii="Times New Roman" w:hAnsi="Times New Roman"/>
                <w:sz w:val="24"/>
                <w:szCs w:val="24"/>
              </w:rPr>
              <w:t>4</w:t>
            </w:r>
          </w:p>
        </w:tc>
      </w:tr>
      <w:tr w:rsidR="001F7FD7" w:rsidRPr="000A101E" w:rsidTr="001F7FD7">
        <w:trPr>
          <w:trHeight w:val="230"/>
        </w:trPr>
        <w:tc>
          <w:tcPr>
            <w:tcW w:w="8363" w:type="dxa"/>
            <w:shd w:val="clear" w:color="auto" w:fill="auto"/>
            <w:vAlign w:val="center"/>
          </w:tcPr>
          <w:p w:rsidR="001F7FD7" w:rsidRPr="008879B1" w:rsidRDefault="001F7FD7" w:rsidP="00997DD2">
            <w:pPr>
              <w:spacing w:after="0"/>
              <w:rPr>
                <w:rFonts w:ascii="Times New Roman" w:hAnsi="Times New Roman"/>
                <w:sz w:val="24"/>
                <w:szCs w:val="24"/>
              </w:rPr>
            </w:pPr>
            <w:r>
              <w:rPr>
                <w:rFonts w:ascii="Times New Roman" w:hAnsi="Times New Roman"/>
                <w:sz w:val="24"/>
                <w:szCs w:val="24"/>
              </w:rPr>
              <w:t xml:space="preserve">Atölye Çalışması: </w:t>
            </w:r>
            <w:r w:rsidRPr="008879B1">
              <w:rPr>
                <w:rFonts w:ascii="Times New Roman" w:hAnsi="Times New Roman"/>
                <w:sz w:val="24"/>
                <w:szCs w:val="24"/>
              </w:rPr>
              <w:t>Afetlerin ardından öğrenme çevresi nasıl bir rol oynar?</w:t>
            </w:r>
          </w:p>
        </w:tc>
        <w:tc>
          <w:tcPr>
            <w:tcW w:w="992" w:type="dxa"/>
            <w:shd w:val="clear" w:color="auto" w:fill="auto"/>
            <w:vAlign w:val="center"/>
          </w:tcPr>
          <w:p w:rsidR="001F7FD7" w:rsidRDefault="001F7FD7" w:rsidP="00997DD2">
            <w:pPr>
              <w:spacing w:after="0"/>
              <w:jc w:val="center"/>
              <w:rPr>
                <w:rFonts w:ascii="Times New Roman" w:hAnsi="Times New Roman"/>
                <w:sz w:val="24"/>
                <w:szCs w:val="24"/>
              </w:rPr>
            </w:pPr>
            <w:r>
              <w:rPr>
                <w:rFonts w:ascii="Times New Roman" w:hAnsi="Times New Roman"/>
                <w:sz w:val="24"/>
                <w:szCs w:val="24"/>
              </w:rPr>
              <w:t>1</w:t>
            </w:r>
          </w:p>
        </w:tc>
      </w:tr>
      <w:tr w:rsidR="001F7FD7" w:rsidRPr="000A101E" w:rsidTr="001F7FD7">
        <w:trPr>
          <w:trHeight w:val="300"/>
        </w:trPr>
        <w:tc>
          <w:tcPr>
            <w:tcW w:w="8363" w:type="dxa"/>
            <w:shd w:val="clear" w:color="auto" w:fill="auto"/>
            <w:vAlign w:val="center"/>
          </w:tcPr>
          <w:p w:rsidR="001F7FD7" w:rsidRPr="008879B1" w:rsidRDefault="001F7FD7" w:rsidP="00997DD2">
            <w:pPr>
              <w:spacing w:after="0"/>
              <w:rPr>
                <w:rFonts w:ascii="Times New Roman" w:hAnsi="Times New Roman"/>
                <w:sz w:val="24"/>
                <w:szCs w:val="24"/>
              </w:rPr>
            </w:pPr>
            <w:r>
              <w:rPr>
                <w:rFonts w:ascii="Times New Roman" w:hAnsi="Times New Roman"/>
                <w:sz w:val="24"/>
                <w:szCs w:val="24"/>
              </w:rPr>
              <w:t>Etkinliklerle m</w:t>
            </w:r>
            <w:r w:rsidRPr="008879B1">
              <w:rPr>
                <w:rFonts w:ascii="Times New Roman" w:hAnsi="Times New Roman"/>
                <w:sz w:val="24"/>
                <w:szCs w:val="24"/>
              </w:rPr>
              <w:t>üdahale stratejileri</w:t>
            </w:r>
            <w:r>
              <w:rPr>
                <w:rFonts w:ascii="Times New Roman" w:hAnsi="Times New Roman"/>
                <w:sz w:val="24"/>
                <w:szCs w:val="24"/>
              </w:rPr>
              <w:t xml:space="preserve"> </w:t>
            </w:r>
          </w:p>
        </w:tc>
        <w:tc>
          <w:tcPr>
            <w:tcW w:w="992" w:type="dxa"/>
            <w:shd w:val="clear" w:color="auto" w:fill="auto"/>
            <w:vAlign w:val="center"/>
          </w:tcPr>
          <w:p w:rsidR="001F7FD7" w:rsidRDefault="001F7FD7" w:rsidP="00997DD2">
            <w:pPr>
              <w:spacing w:after="0"/>
              <w:jc w:val="center"/>
              <w:rPr>
                <w:rFonts w:ascii="Times New Roman" w:hAnsi="Times New Roman"/>
                <w:sz w:val="24"/>
                <w:szCs w:val="24"/>
              </w:rPr>
            </w:pPr>
            <w:r>
              <w:rPr>
                <w:rFonts w:ascii="Times New Roman" w:hAnsi="Times New Roman"/>
                <w:sz w:val="24"/>
                <w:szCs w:val="24"/>
              </w:rPr>
              <w:t>5</w:t>
            </w:r>
          </w:p>
        </w:tc>
      </w:tr>
      <w:tr w:rsidR="001F7FD7" w:rsidRPr="000A101E" w:rsidTr="001F7FD7">
        <w:trPr>
          <w:trHeight w:val="126"/>
        </w:trPr>
        <w:tc>
          <w:tcPr>
            <w:tcW w:w="8363" w:type="dxa"/>
            <w:shd w:val="clear" w:color="auto" w:fill="auto"/>
            <w:vAlign w:val="center"/>
          </w:tcPr>
          <w:p w:rsidR="001F7FD7" w:rsidRPr="008879B1" w:rsidRDefault="001F7FD7" w:rsidP="00997DD2">
            <w:pPr>
              <w:spacing w:after="0"/>
              <w:rPr>
                <w:rFonts w:ascii="Times New Roman" w:hAnsi="Times New Roman"/>
                <w:sz w:val="24"/>
                <w:szCs w:val="24"/>
              </w:rPr>
            </w:pPr>
            <w:r>
              <w:rPr>
                <w:rFonts w:ascii="Times New Roman" w:hAnsi="Times New Roman"/>
                <w:sz w:val="24"/>
                <w:szCs w:val="24"/>
              </w:rPr>
              <w:t xml:space="preserve">Atölye Çalışması: </w:t>
            </w:r>
            <w:r w:rsidRPr="008879B1">
              <w:rPr>
                <w:rFonts w:ascii="Times New Roman" w:hAnsi="Times New Roman"/>
                <w:sz w:val="24"/>
                <w:szCs w:val="24"/>
              </w:rPr>
              <w:t>Risklere duyarlı okul nasıl oluşturulur?</w:t>
            </w:r>
          </w:p>
        </w:tc>
        <w:tc>
          <w:tcPr>
            <w:tcW w:w="992" w:type="dxa"/>
            <w:shd w:val="clear" w:color="auto" w:fill="auto"/>
            <w:vAlign w:val="center"/>
          </w:tcPr>
          <w:p w:rsidR="001F7FD7" w:rsidRDefault="001F7FD7" w:rsidP="00997DD2">
            <w:pPr>
              <w:spacing w:after="0"/>
              <w:jc w:val="center"/>
              <w:rPr>
                <w:rFonts w:ascii="Times New Roman" w:hAnsi="Times New Roman"/>
                <w:sz w:val="24"/>
                <w:szCs w:val="24"/>
              </w:rPr>
            </w:pPr>
            <w:r>
              <w:rPr>
                <w:rFonts w:ascii="Times New Roman" w:hAnsi="Times New Roman"/>
                <w:sz w:val="24"/>
                <w:szCs w:val="24"/>
              </w:rPr>
              <w:t>2</w:t>
            </w:r>
          </w:p>
        </w:tc>
      </w:tr>
      <w:tr w:rsidR="001F7FD7" w:rsidRPr="000A101E" w:rsidTr="001F7FD7">
        <w:tc>
          <w:tcPr>
            <w:tcW w:w="8363" w:type="dxa"/>
            <w:shd w:val="clear" w:color="auto" w:fill="auto"/>
            <w:vAlign w:val="center"/>
          </w:tcPr>
          <w:p w:rsidR="001F7FD7" w:rsidRPr="000A101E" w:rsidRDefault="001F7FD7" w:rsidP="00C80ACD">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1F7FD7" w:rsidRPr="000A101E" w:rsidRDefault="001F7FD7" w:rsidP="00C80ACD">
            <w:pPr>
              <w:spacing w:after="0"/>
              <w:jc w:val="center"/>
              <w:rPr>
                <w:rFonts w:ascii="Times New Roman" w:hAnsi="Times New Roman"/>
                <w:sz w:val="24"/>
                <w:szCs w:val="24"/>
              </w:rPr>
            </w:pPr>
            <w:r w:rsidRPr="000A101E">
              <w:rPr>
                <w:rFonts w:ascii="Times New Roman" w:hAnsi="Times New Roman"/>
                <w:sz w:val="24"/>
                <w:szCs w:val="24"/>
              </w:rPr>
              <w:t>2</w:t>
            </w:r>
          </w:p>
        </w:tc>
      </w:tr>
      <w:tr w:rsidR="00186B87" w:rsidRPr="000A101E" w:rsidTr="001F7FD7">
        <w:tc>
          <w:tcPr>
            <w:tcW w:w="8363" w:type="dxa"/>
            <w:shd w:val="clear" w:color="auto" w:fill="auto"/>
            <w:vAlign w:val="center"/>
          </w:tcPr>
          <w:p w:rsidR="00186B87" w:rsidRPr="00D16EC5" w:rsidRDefault="00186B87" w:rsidP="00C80ACD">
            <w:pPr>
              <w:spacing w:after="0"/>
              <w:rPr>
                <w:rFonts w:ascii="Times New Roman" w:hAnsi="Times New Roman"/>
                <w:b/>
                <w:sz w:val="24"/>
                <w:szCs w:val="24"/>
              </w:rPr>
            </w:pPr>
            <w:r w:rsidRPr="00D16EC5">
              <w:rPr>
                <w:rFonts w:ascii="Times New Roman" w:hAnsi="Times New Roman"/>
                <w:b/>
                <w:sz w:val="24"/>
                <w:szCs w:val="24"/>
              </w:rPr>
              <w:t>Toplam</w:t>
            </w:r>
          </w:p>
        </w:tc>
        <w:tc>
          <w:tcPr>
            <w:tcW w:w="992" w:type="dxa"/>
            <w:shd w:val="clear" w:color="auto" w:fill="auto"/>
            <w:vAlign w:val="center"/>
          </w:tcPr>
          <w:p w:rsidR="00186B87" w:rsidRPr="000A101E" w:rsidRDefault="00186B87" w:rsidP="00C80ACD">
            <w:pPr>
              <w:spacing w:after="0"/>
              <w:jc w:val="center"/>
              <w:rPr>
                <w:rFonts w:ascii="Times New Roman" w:hAnsi="Times New Roman"/>
                <w:sz w:val="24"/>
                <w:szCs w:val="24"/>
              </w:rPr>
            </w:pPr>
            <w:r>
              <w:rPr>
                <w:rFonts w:ascii="Times New Roman" w:hAnsi="Times New Roman"/>
                <w:sz w:val="24"/>
                <w:szCs w:val="24"/>
              </w:rPr>
              <w:t>40</w:t>
            </w:r>
          </w:p>
        </w:tc>
      </w:tr>
    </w:tbl>
    <w:p w:rsidR="006F4CCF" w:rsidRDefault="006F4CCF" w:rsidP="008820BF">
      <w:pPr>
        <w:spacing w:before="240" w:after="0" w:line="360" w:lineRule="auto"/>
        <w:jc w:val="both"/>
        <w:rPr>
          <w:rFonts w:ascii="Times New Roman" w:hAnsi="Times New Roman"/>
          <w:b/>
          <w:sz w:val="24"/>
          <w:szCs w:val="24"/>
        </w:rPr>
      </w:pPr>
    </w:p>
    <w:p w:rsidR="006841AD" w:rsidRPr="006308E9" w:rsidRDefault="008C34CE" w:rsidP="009403A2">
      <w:pPr>
        <w:spacing w:before="240" w:after="0" w:line="360" w:lineRule="auto"/>
        <w:ind w:firstLine="426"/>
        <w:jc w:val="both"/>
        <w:rPr>
          <w:rFonts w:ascii="Times New Roman" w:hAnsi="Times New Roman"/>
          <w:b/>
          <w:sz w:val="24"/>
          <w:szCs w:val="24"/>
        </w:rPr>
      </w:pPr>
      <w:bookmarkStart w:id="1" w:name="_GoBack"/>
      <w:bookmarkEnd w:id="1"/>
      <w:r w:rsidRPr="006308E9">
        <w:rPr>
          <w:rFonts w:ascii="Times New Roman" w:hAnsi="Times New Roman"/>
          <w:b/>
          <w:sz w:val="24"/>
          <w:szCs w:val="24"/>
        </w:rPr>
        <w:t>8</w:t>
      </w:r>
      <w:r w:rsidR="006841AD" w:rsidRPr="006308E9">
        <w:rPr>
          <w:rFonts w:ascii="Times New Roman" w:hAnsi="Times New Roman"/>
          <w:b/>
          <w:sz w:val="24"/>
          <w:szCs w:val="24"/>
        </w:rPr>
        <w:t>.</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D16EC5" w:rsidP="00D16EC5">
      <w:pPr>
        <w:numPr>
          <w:ilvl w:val="0"/>
          <w:numId w:val="5"/>
        </w:numPr>
        <w:autoSpaceDN w:val="0"/>
        <w:spacing w:before="240" w:after="0" w:line="360" w:lineRule="auto"/>
        <w:ind w:left="567" w:firstLine="0"/>
        <w:jc w:val="both"/>
        <w:rPr>
          <w:rFonts w:ascii="Times New Roman" w:hAnsi="Times New Roman"/>
          <w:sz w:val="24"/>
          <w:szCs w:val="24"/>
        </w:rPr>
      </w:pPr>
      <w:r>
        <w:rPr>
          <w:rFonts w:ascii="Times New Roman" w:hAnsi="Times New Roman"/>
          <w:sz w:val="24"/>
          <w:szCs w:val="24"/>
        </w:rPr>
        <w:t xml:space="preserve">   </w:t>
      </w:r>
      <w:r w:rsidR="00E86FD7"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00E86FD7" w:rsidRPr="006308E9">
        <w:rPr>
          <w:rFonts w:ascii="Times New Roman" w:hAnsi="Times New Roman"/>
          <w:sz w:val="24"/>
          <w:szCs w:val="24"/>
        </w:rPr>
        <w:t xml:space="preserve"> etkinlik temelli, uygulama ağırlıklı, aktif </w:t>
      </w:r>
      <w:proofErr w:type="gramStart"/>
      <w:r w:rsidR="00E86FD7" w:rsidRPr="006308E9">
        <w:rPr>
          <w:rFonts w:ascii="Times New Roman" w:hAnsi="Times New Roman"/>
          <w:sz w:val="24"/>
          <w:szCs w:val="24"/>
        </w:rPr>
        <w:t xml:space="preserve">öğrenme </w:t>
      </w:r>
      <w:r>
        <w:rPr>
          <w:rFonts w:ascii="Times New Roman" w:hAnsi="Times New Roman"/>
          <w:sz w:val="24"/>
          <w:szCs w:val="24"/>
        </w:rPr>
        <w:t xml:space="preserve">     </w:t>
      </w:r>
      <w:r w:rsidR="00E86FD7" w:rsidRPr="006308E9">
        <w:rPr>
          <w:rFonts w:ascii="Times New Roman" w:hAnsi="Times New Roman"/>
          <w:sz w:val="24"/>
          <w:szCs w:val="24"/>
        </w:rPr>
        <w:t>yöntem</w:t>
      </w:r>
      <w:proofErr w:type="gramEnd"/>
      <w:r w:rsidR="00E86FD7" w:rsidRPr="006308E9">
        <w:rPr>
          <w:rFonts w:ascii="Times New Roman" w:hAnsi="Times New Roman"/>
          <w:sz w:val="24"/>
          <w:szCs w:val="24"/>
        </w:rPr>
        <w:t xml:space="preserve"> ve teknikleri kullanılacaktır. </w:t>
      </w:r>
    </w:p>
    <w:p w:rsidR="006D05F2" w:rsidRPr="006308E9" w:rsidRDefault="00D16EC5" w:rsidP="00D16EC5">
      <w:pPr>
        <w:pStyle w:val="AralkYok"/>
        <w:numPr>
          <w:ilvl w:val="0"/>
          <w:numId w:val="5"/>
        </w:numPr>
        <w:spacing w:before="0" w:beforeAutospacing="0" w:after="0" w:afterAutospacing="0" w:line="360" w:lineRule="auto"/>
        <w:ind w:hanging="153"/>
        <w:jc w:val="both"/>
      </w:pPr>
      <w:r>
        <w:t xml:space="preserve">  </w:t>
      </w:r>
      <w:r w:rsidR="006841AD" w:rsidRPr="006308E9">
        <w:t>Eğitime katılan kursiyerlere program içeriği ve ders materyalleri elektronik ortamda verilecektir.</w:t>
      </w:r>
    </w:p>
    <w:p w:rsidR="006841AD" w:rsidRPr="006308E9" w:rsidRDefault="009403A2" w:rsidP="00D16EC5">
      <w:pPr>
        <w:spacing w:before="240" w:after="0" w:line="360" w:lineRule="auto"/>
        <w:ind w:left="-709"/>
        <w:jc w:val="both"/>
        <w:rPr>
          <w:rFonts w:ascii="Times New Roman" w:hAnsi="Times New Roman"/>
          <w:sz w:val="24"/>
          <w:szCs w:val="24"/>
        </w:rPr>
      </w:pPr>
      <w:r>
        <w:rPr>
          <w:rFonts w:ascii="Times New Roman" w:hAnsi="Times New Roman"/>
          <w:b/>
          <w:sz w:val="24"/>
          <w:szCs w:val="24"/>
        </w:rPr>
        <w:lastRenderedPageBreak/>
        <w:t xml:space="preserve">        </w:t>
      </w:r>
      <w:r w:rsidR="00FF16DD">
        <w:rPr>
          <w:rFonts w:ascii="Times New Roman" w:hAnsi="Times New Roman"/>
          <w:b/>
          <w:sz w:val="24"/>
          <w:szCs w:val="24"/>
        </w:rPr>
        <w:t xml:space="preserve">        </w:t>
      </w:r>
      <w:r w:rsidR="008C34CE" w:rsidRPr="006308E9">
        <w:rPr>
          <w:rFonts w:ascii="Times New Roman" w:hAnsi="Times New Roman"/>
          <w:b/>
          <w:sz w:val="24"/>
          <w:szCs w:val="24"/>
        </w:rPr>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3F20B8" w:rsidP="00B53E71">
      <w:pPr>
        <w:pStyle w:val="ListParagraph1"/>
        <w:numPr>
          <w:ilvl w:val="0"/>
          <w:numId w:val="4"/>
        </w:numPr>
        <w:spacing w:after="0" w:line="360" w:lineRule="auto"/>
        <w:ind w:left="709" w:hanging="141"/>
        <w:jc w:val="both"/>
        <w:rPr>
          <w:rFonts w:ascii="Times New Roman" w:hAnsi="Times New Roman"/>
          <w:color w:val="000000"/>
          <w:sz w:val="24"/>
          <w:szCs w:val="24"/>
          <w:lang w:eastAsia="tr-TR"/>
        </w:rPr>
      </w:pPr>
      <w:r>
        <w:rPr>
          <w:rFonts w:ascii="Times New Roman" w:hAnsi="Times New Roman"/>
          <w:color w:val="000000"/>
          <w:sz w:val="24"/>
          <w:szCs w:val="24"/>
          <w:lang w:eastAsia="tr-TR"/>
        </w:rPr>
        <w:t xml:space="preserve">  </w:t>
      </w:r>
      <w:r w:rsidR="006841AD"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Pr>
          <w:rFonts w:ascii="Times New Roman" w:hAnsi="Times New Roman"/>
          <w:color w:val="000000"/>
          <w:sz w:val="24"/>
          <w:szCs w:val="24"/>
          <w:lang w:eastAsia="tr-TR"/>
        </w:rPr>
        <w:t>eğitimene</w:t>
      </w:r>
      <w:proofErr w:type="spellEnd"/>
      <w:r w:rsidR="00F0729C">
        <w:rPr>
          <w:rFonts w:ascii="Times New Roman" w:hAnsi="Times New Roman"/>
          <w:color w:val="000000"/>
          <w:sz w:val="24"/>
          <w:szCs w:val="24"/>
          <w:lang w:eastAsia="tr-TR"/>
        </w:rPr>
        <w:t xml:space="preserve"> teslim ederler. </w:t>
      </w:r>
      <w:r w:rsidR="00B53E71">
        <w:rPr>
          <w:rFonts w:ascii="Times New Roman" w:hAnsi="Times New Roman"/>
          <w:color w:val="000000"/>
          <w:sz w:val="24"/>
          <w:szCs w:val="24"/>
          <w:lang w:eastAsia="tr-TR"/>
        </w:rPr>
        <w:t>50</w:t>
      </w:r>
      <w:r w:rsidR="006841AD" w:rsidRPr="006308E9">
        <w:rPr>
          <w:rFonts w:ascii="Times New Roman" w:hAnsi="Times New Roman"/>
          <w:color w:val="000000"/>
          <w:sz w:val="24"/>
          <w:szCs w:val="24"/>
          <w:lang w:eastAsia="tr-TR"/>
        </w:rPr>
        <w:t xml:space="preserve"> ve üzeri not alanlar başarılı sayılacaktır.</w:t>
      </w:r>
    </w:p>
    <w:p w:rsidR="00353949" w:rsidRPr="009403A2" w:rsidRDefault="003F20B8" w:rsidP="00D16EC5">
      <w:pPr>
        <w:pStyle w:val="ListParagraph1"/>
        <w:numPr>
          <w:ilvl w:val="0"/>
          <w:numId w:val="4"/>
        </w:numPr>
        <w:spacing w:before="240" w:after="0" w:line="360" w:lineRule="auto"/>
        <w:ind w:left="567" w:firstLine="0"/>
        <w:jc w:val="both"/>
        <w:rPr>
          <w:rFonts w:ascii="Times New Roman" w:hAnsi="Times New Roman"/>
          <w:sz w:val="24"/>
          <w:szCs w:val="24"/>
        </w:rPr>
      </w:pPr>
      <w:r>
        <w:rPr>
          <w:rFonts w:ascii="Times New Roman" w:hAnsi="Times New Roman"/>
          <w:sz w:val="24"/>
          <w:szCs w:val="24"/>
          <w:lang w:eastAsia="tr-TR"/>
        </w:rPr>
        <w:t xml:space="preserve">  </w:t>
      </w:r>
      <w:r w:rsidR="006841AD" w:rsidRPr="006308E9">
        <w:rPr>
          <w:rFonts w:ascii="Times New Roman" w:hAnsi="Times New Roman"/>
          <w:sz w:val="24"/>
          <w:szCs w:val="24"/>
          <w:lang w:eastAsia="tr-TR"/>
        </w:rPr>
        <w:t>B</w:t>
      </w:r>
      <w:r w:rsidR="006841AD"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533FF5" w:rsidRPr="00AD36D0" w:rsidRDefault="003F20B8" w:rsidP="003F20B8">
      <w:pPr>
        <w:pStyle w:val="ListeParagraf"/>
        <w:spacing w:before="240" w:after="0" w:line="360" w:lineRule="auto"/>
        <w:rPr>
          <w:rFonts w:ascii="Times New Roman" w:hAnsi="Times New Roman"/>
          <w:b/>
          <w:sz w:val="24"/>
          <w:szCs w:val="24"/>
        </w:rPr>
      </w:pPr>
      <w:r>
        <w:rPr>
          <w:rFonts w:ascii="Times New Roman" w:hAnsi="Times New Roman"/>
          <w:b/>
          <w:sz w:val="24"/>
          <w:szCs w:val="24"/>
        </w:rPr>
        <w:t xml:space="preserve">                      </w:t>
      </w:r>
      <w:r w:rsidR="00533FF5" w:rsidRPr="00AD36D0">
        <w:rPr>
          <w:rFonts w:ascii="Times New Roman" w:hAnsi="Times New Roman"/>
          <w:b/>
          <w:sz w:val="24"/>
          <w:szCs w:val="24"/>
        </w:rPr>
        <w:t>ÖLÇME VE DEĞERLENDİRME FORMU</w:t>
      </w:r>
    </w:p>
    <w:p w:rsidR="00533FF5" w:rsidRPr="003F20B8" w:rsidRDefault="00533FF5" w:rsidP="00533FF5">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tbl>
      <w:tblPr>
        <w:tblStyle w:val="TabloKlavuzu"/>
        <w:tblW w:w="9776" w:type="dxa"/>
        <w:tblLook w:val="04A0" w:firstRow="1" w:lastRow="0" w:firstColumn="1" w:lastColumn="0" w:noHBand="0" w:noVBand="1"/>
      </w:tblPr>
      <w:tblGrid>
        <w:gridCol w:w="9776"/>
      </w:tblGrid>
      <w:tr w:rsidR="00533FF5" w:rsidTr="003F20B8">
        <w:tc>
          <w:tcPr>
            <w:tcW w:w="9776" w:type="dxa"/>
          </w:tcPr>
          <w:p w:rsidR="00533FF5" w:rsidRPr="00F0729C" w:rsidRDefault="00533FF5" w:rsidP="00777CEA">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533FF5" w:rsidTr="003F20B8">
        <w:tc>
          <w:tcPr>
            <w:tcW w:w="9776" w:type="dxa"/>
          </w:tcPr>
          <w:p w:rsidR="00533FF5" w:rsidRPr="00F0729C" w:rsidRDefault="00533FF5" w:rsidP="00777CEA">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533FF5" w:rsidTr="003F20B8">
        <w:tc>
          <w:tcPr>
            <w:tcW w:w="9776" w:type="dxa"/>
          </w:tcPr>
          <w:p w:rsidR="00533FF5" w:rsidRPr="00F0729C" w:rsidRDefault="00533FF5" w:rsidP="00777CEA">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533FF5" w:rsidTr="003F20B8">
        <w:tc>
          <w:tcPr>
            <w:tcW w:w="9776"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533FF5" w:rsidTr="003F20B8">
        <w:tc>
          <w:tcPr>
            <w:tcW w:w="9776" w:type="dxa"/>
          </w:tcPr>
          <w:p w:rsidR="00533FF5" w:rsidRPr="00F0729C" w:rsidRDefault="00533FF5" w:rsidP="00777CEA">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533FF5" w:rsidTr="003F20B8">
        <w:tc>
          <w:tcPr>
            <w:tcW w:w="9776"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t>3. Geliştirilen etkinlik ve materyaller amaca uygun şekilde hazırlanmış (%90 ve +) (45 puan)</w:t>
            </w:r>
          </w:p>
        </w:tc>
      </w:tr>
      <w:tr w:rsidR="00533FF5" w:rsidTr="003F20B8">
        <w:tc>
          <w:tcPr>
            <w:tcW w:w="9776"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533FF5" w:rsidTr="003F20B8">
        <w:tc>
          <w:tcPr>
            <w:tcW w:w="9776"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533FF5" w:rsidTr="003F20B8">
        <w:tc>
          <w:tcPr>
            <w:tcW w:w="9776" w:type="dxa"/>
          </w:tcPr>
          <w:p w:rsidR="00533FF5" w:rsidRPr="00F0729C" w:rsidRDefault="00533FF5" w:rsidP="00777CEA">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533FF5" w:rsidTr="003F20B8">
        <w:tc>
          <w:tcPr>
            <w:tcW w:w="9776"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t>3. Ürün dosyası kapak, içindekiler ve biçim açısından yeterince düzenli. (15 puan)</w:t>
            </w:r>
          </w:p>
        </w:tc>
      </w:tr>
      <w:tr w:rsidR="00533FF5" w:rsidTr="003F20B8">
        <w:tc>
          <w:tcPr>
            <w:tcW w:w="9776"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t>2. Biçimsel bakımdan eksikler var. (10 puan)</w:t>
            </w:r>
          </w:p>
        </w:tc>
      </w:tr>
      <w:tr w:rsidR="00533FF5" w:rsidTr="003F20B8">
        <w:tc>
          <w:tcPr>
            <w:tcW w:w="9776"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887981" w:rsidRPr="006308E9" w:rsidRDefault="00887981" w:rsidP="003F20B8">
      <w:pPr>
        <w:spacing w:before="240" w:after="0" w:line="360" w:lineRule="auto"/>
        <w:rPr>
          <w:rFonts w:ascii="Times New Roman" w:hAnsi="Times New Roman"/>
          <w:sz w:val="24"/>
          <w:szCs w:val="24"/>
        </w:rPr>
      </w:pPr>
    </w:p>
    <w:sectPr w:rsidR="00887981" w:rsidRPr="006308E9" w:rsidSect="00D16EC5">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15255E23"/>
    <w:multiLevelType w:val="hybridMultilevel"/>
    <w:tmpl w:val="9ABA6552"/>
    <w:lvl w:ilvl="0" w:tplc="8FDC751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176354B"/>
    <w:multiLevelType w:val="hybridMultilevel"/>
    <w:tmpl w:val="649636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5802365"/>
    <w:multiLevelType w:val="hybridMultilevel"/>
    <w:tmpl w:val="2506B8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3"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DE31EC1"/>
    <w:multiLevelType w:val="hybridMultilevel"/>
    <w:tmpl w:val="21762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7"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9"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21"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2"/>
  </w:num>
  <w:num w:numId="4">
    <w:abstractNumId w:val="17"/>
  </w:num>
  <w:num w:numId="5">
    <w:abstractNumId w:val="7"/>
  </w:num>
  <w:num w:numId="6">
    <w:abstractNumId w:val="21"/>
  </w:num>
  <w:num w:numId="7">
    <w:abstractNumId w:val="5"/>
  </w:num>
  <w:num w:numId="8">
    <w:abstractNumId w:val="16"/>
  </w:num>
  <w:num w:numId="9">
    <w:abstractNumId w:val="2"/>
  </w:num>
  <w:num w:numId="10">
    <w:abstractNumId w:val="11"/>
  </w:num>
  <w:num w:numId="11">
    <w:abstractNumId w:val="4"/>
  </w:num>
  <w:num w:numId="12">
    <w:abstractNumId w:val="19"/>
  </w:num>
  <w:num w:numId="13">
    <w:abstractNumId w:val="13"/>
  </w:num>
  <w:num w:numId="14">
    <w:abstractNumId w:val="15"/>
  </w:num>
  <w:num w:numId="15">
    <w:abstractNumId w:val="22"/>
  </w:num>
  <w:num w:numId="16">
    <w:abstractNumId w:val="18"/>
  </w:num>
  <w:num w:numId="17">
    <w:abstractNumId w:val="0"/>
  </w:num>
  <w:num w:numId="18">
    <w:abstractNumId w:val="8"/>
  </w:num>
  <w:num w:numId="19">
    <w:abstractNumId w:val="3"/>
  </w:num>
  <w:num w:numId="20">
    <w:abstractNumId w:val="14"/>
  </w:num>
  <w:num w:numId="21">
    <w:abstractNumId w:val="6"/>
  </w:num>
  <w:num w:numId="22">
    <w:abstractNumId w:val="1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06EB8"/>
    <w:rsid w:val="00052B84"/>
    <w:rsid w:val="00055CC8"/>
    <w:rsid w:val="00080F13"/>
    <w:rsid w:val="000833BA"/>
    <w:rsid w:val="00094F36"/>
    <w:rsid w:val="000A71D5"/>
    <w:rsid w:val="000A77CD"/>
    <w:rsid w:val="000C791B"/>
    <w:rsid w:val="000E0DEF"/>
    <w:rsid w:val="000F0C5E"/>
    <w:rsid w:val="00135608"/>
    <w:rsid w:val="001449D3"/>
    <w:rsid w:val="00184F4F"/>
    <w:rsid w:val="00186B87"/>
    <w:rsid w:val="00193186"/>
    <w:rsid w:val="00195764"/>
    <w:rsid w:val="001A4B99"/>
    <w:rsid w:val="001B0BC0"/>
    <w:rsid w:val="001C7616"/>
    <w:rsid w:val="001E3B8E"/>
    <w:rsid w:val="001F7FD7"/>
    <w:rsid w:val="0024669A"/>
    <w:rsid w:val="00265C8F"/>
    <w:rsid w:val="002A72AD"/>
    <w:rsid w:val="002C112F"/>
    <w:rsid w:val="002C7493"/>
    <w:rsid w:val="002E225B"/>
    <w:rsid w:val="00353949"/>
    <w:rsid w:val="00370BA4"/>
    <w:rsid w:val="003866F1"/>
    <w:rsid w:val="00387652"/>
    <w:rsid w:val="00395A3D"/>
    <w:rsid w:val="0039604E"/>
    <w:rsid w:val="003A4A2F"/>
    <w:rsid w:val="003D0ABA"/>
    <w:rsid w:val="003F20B8"/>
    <w:rsid w:val="00401C7B"/>
    <w:rsid w:val="005137DF"/>
    <w:rsid w:val="00533FF5"/>
    <w:rsid w:val="00560A9B"/>
    <w:rsid w:val="00566F69"/>
    <w:rsid w:val="005A02B4"/>
    <w:rsid w:val="005B327F"/>
    <w:rsid w:val="005B5821"/>
    <w:rsid w:val="005C59A5"/>
    <w:rsid w:val="00627004"/>
    <w:rsid w:val="006308E9"/>
    <w:rsid w:val="00675BD8"/>
    <w:rsid w:val="006841AD"/>
    <w:rsid w:val="006A2BFD"/>
    <w:rsid w:val="006A3BBC"/>
    <w:rsid w:val="006D05F2"/>
    <w:rsid w:val="006D2145"/>
    <w:rsid w:val="006E0FEE"/>
    <w:rsid w:val="006E6502"/>
    <w:rsid w:val="006F24CE"/>
    <w:rsid w:val="006F4CCF"/>
    <w:rsid w:val="00710A4C"/>
    <w:rsid w:val="0072360C"/>
    <w:rsid w:val="00730277"/>
    <w:rsid w:val="007B5089"/>
    <w:rsid w:val="007B59D1"/>
    <w:rsid w:val="007C55D1"/>
    <w:rsid w:val="008042FE"/>
    <w:rsid w:val="00813DBE"/>
    <w:rsid w:val="00862ADE"/>
    <w:rsid w:val="008820BF"/>
    <w:rsid w:val="00887981"/>
    <w:rsid w:val="008879B1"/>
    <w:rsid w:val="008B6749"/>
    <w:rsid w:val="008C34CE"/>
    <w:rsid w:val="008C3BC0"/>
    <w:rsid w:val="008D4D23"/>
    <w:rsid w:val="008F551D"/>
    <w:rsid w:val="008F66B2"/>
    <w:rsid w:val="009403A2"/>
    <w:rsid w:val="00972BC9"/>
    <w:rsid w:val="00997DD2"/>
    <w:rsid w:val="009B1F09"/>
    <w:rsid w:val="009D0E87"/>
    <w:rsid w:val="009E12A5"/>
    <w:rsid w:val="00A07A39"/>
    <w:rsid w:val="00A15CAC"/>
    <w:rsid w:val="00A63691"/>
    <w:rsid w:val="00A66C16"/>
    <w:rsid w:val="00A6772C"/>
    <w:rsid w:val="00AC3A14"/>
    <w:rsid w:val="00AC5168"/>
    <w:rsid w:val="00AF7E88"/>
    <w:rsid w:val="00B02C88"/>
    <w:rsid w:val="00B53E71"/>
    <w:rsid w:val="00B6338E"/>
    <w:rsid w:val="00B66236"/>
    <w:rsid w:val="00B951D3"/>
    <w:rsid w:val="00BF4279"/>
    <w:rsid w:val="00C21703"/>
    <w:rsid w:val="00C25803"/>
    <w:rsid w:val="00C56251"/>
    <w:rsid w:val="00C60437"/>
    <w:rsid w:val="00C84D47"/>
    <w:rsid w:val="00CD4629"/>
    <w:rsid w:val="00D16EC5"/>
    <w:rsid w:val="00D20064"/>
    <w:rsid w:val="00D5696F"/>
    <w:rsid w:val="00D91253"/>
    <w:rsid w:val="00DB2FB9"/>
    <w:rsid w:val="00DE5334"/>
    <w:rsid w:val="00E06F0B"/>
    <w:rsid w:val="00E3232D"/>
    <w:rsid w:val="00E3605A"/>
    <w:rsid w:val="00E44143"/>
    <w:rsid w:val="00E62B29"/>
    <w:rsid w:val="00E86FD7"/>
    <w:rsid w:val="00EB07D9"/>
    <w:rsid w:val="00EC21F9"/>
    <w:rsid w:val="00EC5188"/>
    <w:rsid w:val="00EF563B"/>
    <w:rsid w:val="00F0729C"/>
    <w:rsid w:val="00F15448"/>
    <w:rsid w:val="00F15DD4"/>
    <w:rsid w:val="00F87641"/>
    <w:rsid w:val="00F926F5"/>
    <w:rsid w:val="00FB04D4"/>
    <w:rsid w:val="00FB4B6B"/>
    <w:rsid w:val="00FF16DD"/>
    <w:rsid w:val="00FF200F"/>
    <w:rsid w:val="00FF6C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FB9441-DFE1-4C36-B69B-EF5CB8E1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F15448"/>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F15448"/>
    <w:rPr>
      <w:rFonts w:ascii="Times New Roman" w:eastAsiaTheme="minorEastAsia" w:hAnsi="Times New Roman" w:cs="Times New Roman"/>
      <w:sz w:val="23"/>
      <w:szCs w:val="23"/>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B2314-6E83-4833-B8F6-8C9DA786F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920</Words>
  <Characters>5247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3</cp:revision>
  <cp:lastPrinted>2018-06-04T12:35:00Z</cp:lastPrinted>
  <dcterms:created xsi:type="dcterms:W3CDTF">2018-08-29T12:24:00Z</dcterms:created>
  <dcterms:modified xsi:type="dcterms:W3CDTF">2022-06-08T07:17:00Z</dcterms:modified>
</cp:coreProperties>
</file>